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5A" w:rsidRPr="00BE7D5A" w:rsidRDefault="00BE7D5A" w:rsidP="00256053">
      <w:pPr>
        <w:ind w:left="426" w:right="401"/>
        <w:jc w:val="center"/>
        <w:rPr>
          <w:rFonts w:ascii="Arial" w:hAnsi="Arial"/>
          <w:sz w:val="72"/>
          <w:lang w:val="nl-NL"/>
        </w:rPr>
      </w:pPr>
      <w:r w:rsidRPr="00BE7D5A">
        <w:rPr>
          <w:rFonts w:ascii="Arial" w:hAnsi="Arial"/>
          <w:sz w:val="72"/>
          <w:lang w:val="nl-NL"/>
        </w:rPr>
        <w:t>govroam</w:t>
      </w:r>
    </w:p>
    <w:p w:rsidR="00982888" w:rsidRPr="00982888" w:rsidRDefault="00982888" w:rsidP="00256053">
      <w:pPr>
        <w:ind w:left="426" w:right="401"/>
        <w:jc w:val="center"/>
        <w:rPr>
          <w:rFonts w:ascii="Arial" w:hAnsi="Arial"/>
          <w:color w:val="31849B" w:themeColor="accent5" w:themeShade="BF"/>
          <w:sz w:val="72"/>
        </w:rPr>
      </w:pPr>
      <w:r w:rsidRPr="00982888">
        <w:rPr>
          <w:rFonts w:ascii="Arial" w:hAnsi="Arial"/>
          <w:color w:val="31849B" w:themeColor="accent5" w:themeShade="BF"/>
          <w:sz w:val="72"/>
        </w:rPr>
        <w:t>quick start guide</w:t>
      </w:r>
    </w:p>
    <w:p w:rsidR="00982888" w:rsidRDefault="00982888" w:rsidP="00256053">
      <w:pPr>
        <w:pStyle w:val="Basisalinea"/>
        <w:ind w:left="426" w:right="401"/>
        <w:jc w:val="center"/>
        <w:rPr>
          <w:rFonts w:ascii="Arial" w:hAnsi="Arial" w:cs="TitilliumWeb-Bold"/>
          <w:b/>
          <w:bCs/>
          <w:sz w:val="42"/>
          <w:szCs w:val="42"/>
        </w:rPr>
      </w:pPr>
    </w:p>
    <w:p w:rsidR="00982888" w:rsidRPr="00982888" w:rsidRDefault="0082661F" w:rsidP="00256053">
      <w:pPr>
        <w:pStyle w:val="Basisalinea"/>
        <w:ind w:left="426" w:right="401"/>
        <w:jc w:val="center"/>
        <w:outlineLvl w:val="0"/>
        <w:rPr>
          <w:rFonts w:ascii="Arial" w:hAnsi="Arial" w:cs="TitilliumWeb-Regular"/>
          <w:sz w:val="16"/>
          <w:szCs w:val="16"/>
        </w:rPr>
      </w:pPr>
      <w:r>
        <w:rPr>
          <w:rFonts w:ascii="Arial" w:hAnsi="Arial" w:cs="TitilliumWeb-Bold"/>
          <w:b/>
          <w:bCs/>
          <w:sz w:val="42"/>
          <w:szCs w:val="42"/>
        </w:rPr>
        <w:t>o</w:t>
      </w:r>
      <w:r w:rsidR="00982888" w:rsidRPr="00982888">
        <w:rPr>
          <w:rFonts w:ascii="Arial" w:hAnsi="Arial" w:cs="TitilliumWeb-Bold"/>
          <w:b/>
          <w:bCs/>
          <w:sz w:val="42"/>
          <w:szCs w:val="42"/>
        </w:rPr>
        <w:t>nline met govroam</w:t>
      </w:r>
    </w:p>
    <w:p w:rsidR="00311279" w:rsidRPr="00311279" w:rsidRDefault="00311279" w:rsidP="00311279">
      <w:pPr>
        <w:widowControl w:val="0"/>
        <w:autoSpaceDE w:val="0"/>
        <w:autoSpaceDN w:val="0"/>
        <w:adjustRightInd w:val="0"/>
        <w:jc w:val="center"/>
        <w:rPr>
          <w:rFonts w:ascii="Arial" w:hAnsi="Arial" w:cs="Times New Roman"/>
          <w:b/>
          <w:sz w:val="22"/>
          <w:szCs w:val="20"/>
          <w:lang w:val="en-US"/>
        </w:rPr>
      </w:pPr>
      <w:r w:rsidRPr="00311279">
        <w:rPr>
          <w:rFonts w:ascii="Arial" w:hAnsi="Arial" w:cs="Times New Roman"/>
          <w:b/>
          <w:sz w:val="22"/>
          <w:szCs w:val="20"/>
          <w:lang w:val="en-US"/>
        </w:rPr>
        <w:t>govroam biedt medewerkers van overheidsorganisaties veilig en</w:t>
      </w:r>
    </w:p>
    <w:p w:rsidR="00311279" w:rsidRPr="00311279" w:rsidRDefault="00311279" w:rsidP="00311279">
      <w:pPr>
        <w:widowControl w:val="0"/>
        <w:autoSpaceDE w:val="0"/>
        <w:autoSpaceDN w:val="0"/>
        <w:adjustRightInd w:val="0"/>
        <w:jc w:val="center"/>
        <w:rPr>
          <w:rFonts w:ascii="Arial" w:hAnsi="Arial" w:cs="Times New Roman"/>
          <w:b/>
          <w:sz w:val="22"/>
          <w:szCs w:val="20"/>
          <w:lang w:val="en-US"/>
        </w:rPr>
      </w:pPr>
      <w:r w:rsidRPr="00311279">
        <w:rPr>
          <w:rFonts w:ascii="Arial" w:hAnsi="Arial" w:cs="Times New Roman"/>
          <w:b/>
          <w:sz w:val="22"/>
          <w:szCs w:val="20"/>
          <w:lang w:val="en-US"/>
        </w:rPr>
        <w:t>draadloos toegang tot online services, en maakt veilig online</w:t>
      </w:r>
    </w:p>
    <w:p w:rsidR="00311279" w:rsidRPr="00311279" w:rsidRDefault="00311279" w:rsidP="00311279">
      <w:pPr>
        <w:widowControl w:val="0"/>
        <w:autoSpaceDE w:val="0"/>
        <w:autoSpaceDN w:val="0"/>
        <w:adjustRightInd w:val="0"/>
        <w:jc w:val="center"/>
        <w:rPr>
          <w:rFonts w:ascii="Arial" w:hAnsi="Arial" w:cs="Times New Roman"/>
          <w:b/>
          <w:sz w:val="22"/>
          <w:szCs w:val="20"/>
          <w:lang w:val="en-US"/>
        </w:rPr>
      </w:pPr>
      <w:r w:rsidRPr="00311279">
        <w:rPr>
          <w:rFonts w:ascii="Arial" w:hAnsi="Arial" w:cs="Times New Roman"/>
          <w:b/>
          <w:sz w:val="22"/>
          <w:szCs w:val="20"/>
          <w:lang w:val="en-US"/>
        </w:rPr>
        <w:t>(samen)werken mogelijk vanaf iedere aangesloten locatie.</w:t>
      </w:r>
    </w:p>
    <w:p w:rsidR="00311279" w:rsidRPr="00311279" w:rsidRDefault="00311279" w:rsidP="00311279">
      <w:pPr>
        <w:widowControl w:val="0"/>
        <w:autoSpaceDE w:val="0"/>
        <w:autoSpaceDN w:val="0"/>
        <w:adjustRightInd w:val="0"/>
        <w:jc w:val="center"/>
        <w:rPr>
          <w:rFonts w:ascii="Arial" w:hAnsi="Arial" w:cs="Times New Roman"/>
          <w:b/>
          <w:sz w:val="22"/>
          <w:szCs w:val="20"/>
          <w:lang w:val="en-US"/>
        </w:rPr>
      </w:pPr>
      <w:r w:rsidRPr="00311279">
        <w:rPr>
          <w:rFonts w:ascii="Arial" w:hAnsi="Arial" w:cs="Times New Roman"/>
          <w:b/>
          <w:sz w:val="22"/>
          <w:szCs w:val="20"/>
          <w:lang w:val="en-US"/>
        </w:rPr>
        <w:t>Met meer dan 300 deelnemende organisaties en ruim 700 locaties</w:t>
      </w:r>
    </w:p>
    <w:p w:rsidR="00982888" w:rsidRPr="00311279" w:rsidRDefault="00311279" w:rsidP="00311279">
      <w:pPr>
        <w:pStyle w:val="Basisalinea"/>
        <w:ind w:left="426" w:right="401"/>
        <w:jc w:val="center"/>
        <w:rPr>
          <w:rFonts w:ascii="Arial" w:hAnsi="Arial" w:cs="TitilliumWeb-Light"/>
          <w:b/>
          <w:sz w:val="22"/>
          <w:szCs w:val="20"/>
        </w:rPr>
      </w:pPr>
      <w:r w:rsidRPr="00311279">
        <w:rPr>
          <w:rFonts w:ascii="Arial" w:hAnsi="Arial" w:cs="Times New Roman"/>
          <w:b/>
          <w:sz w:val="22"/>
          <w:szCs w:val="20"/>
          <w:lang w:val="en-US"/>
        </w:rPr>
        <w:t>biedt govroam toegang tot een omvangrijk netwerk.</w:t>
      </w:r>
    </w:p>
    <w:p w:rsidR="00982888" w:rsidRPr="00982888" w:rsidRDefault="00982888" w:rsidP="00256053">
      <w:pPr>
        <w:ind w:left="426" w:right="401"/>
        <w:rPr>
          <w:rFonts w:ascii="Arial" w:hAnsi="Arial" w:cs="TitilliumWeb-Light"/>
          <w:szCs w:val="20"/>
        </w:rPr>
      </w:pPr>
    </w:p>
    <w:p w:rsidR="00982888" w:rsidRDefault="00982888" w:rsidP="00256053">
      <w:pPr>
        <w:pStyle w:val="Basisalinea"/>
        <w:ind w:left="426" w:right="401"/>
        <w:jc w:val="center"/>
        <w:rPr>
          <w:rFonts w:ascii="Arial" w:hAnsi="Arial" w:cs="TitilliumWeb-Bold"/>
          <w:b/>
          <w:bCs/>
          <w:color w:val="60ACC1"/>
        </w:rPr>
        <w:sectPr w:rsidR="00982888">
          <w:pgSz w:w="11906" w:h="16838"/>
          <w:pgMar w:top="720" w:right="720" w:bottom="720" w:left="720" w:gutter="0"/>
          <w:noEndnote/>
        </w:sectPr>
      </w:pPr>
    </w:p>
    <w:p w:rsidR="00982888" w:rsidRPr="00982888" w:rsidRDefault="00982888" w:rsidP="00256053">
      <w:pPr>
        <w:pStyle w:val="Basisalinea"/>
        <w:ind w:left="426" w:right="401"/>
        <w:jc w:val="center"/>
        <w:outlineLvl w:val="0"/>
        <w:rPr>
          <w:rFonts w:ascii="Arial" w:hAnsi="Arial" w:cs="TitilliumWeb-Bold"/>
          <w:b/>
          <w:bCs/>
          <w:color w:val="31849B" w:themeColor="accent5" w:themeShade="BF"/>
          <w:sz w:val="16"/>
          <w:szCs w:val="16"/>
        </w:rPr>
      </w:pPr>
      <w:r w:rsidRPr="00982888">
        <w:rPr>
          <w:rFonts w:ascii="Arial" w:hAnsi="Arial" w:cs="TitilliumWeb-Bold"/>
          <w:b/>
          <w:bCs/>
          <w:color w:val="31849B" w:themeColor="accent5" w:themeShade="BF"/>
        </w:rPr>
        <w:t>Gemakkelijk</w:t>
      </w:r>
    </w:p>
    <w:p w:rsidR="00982888" w:rsidRPr="00982888" w:rsidRDefault="00982888" w:rsidP="00256053">
      <w:pPr>
        <w:pStyle w:val="Basisalinea"/>
        <w:ind w:left="426" w:right="401"/>
        <w:jc w:val="center"/>
        <w:rPr>
          <w:rFonts w:ascii="Arial" w:hAnsi="Arial"/>
          <w:color w:val="31849B" w:themeColor="accent5" w:themeShade="BF"/>
          <w:sz w:val="20"/>
        </w:rPr>
      </w:pPr>
      <w:r w:rsidRPr="00982888">
        <w:rPr>
          <w:rFonts w:ascii="Arial" w:hAnsi="Arial" w:cs="TitilliumWeb-Bold"/>
          <w:b/>
          <w:bCs/>
          <w:color w:val="31849B" w:themeColor="accent5" w:themeShade="BF"/>
          <w:sz w:val="20"/>
        </w:rPr>
        <w:t xml:space="preserve"> </w:t>
      </w:r>
      <w:r w:rsidRPr="00982888">
        <w:rPr>
          <w:rFonts w:ascii="Arial" w:hAnsi="Arial"/>
          <w:color w:val="31849B" w:themeColor="accent5" w:themeShade="BF"/>
          <w:sz w:val="20"/>
        </w:rPr>
        <w:t xml:space="preserve">Via govroam direct </w:t>
      </w:r>
      <w:r>
        <w:rPr>
          <w:rFonts w:ascii="Arial" w:hAnsi="Arial"/>
          <w:color w:val="31849B" w:themeColor="accent5" w:themeShade="BF"/>
          <w:sz w:val="20"/>
        </w:rPr>
        <w:t xml:space="preserve">op de wifi-netwerken van andere </w:t>
      </w:r>
      <w:r w:rsidRPr="00982888">
        <w:rPr>
          <w:rFonts w:ascii="Arial" w:hAnsi="Arial"/>
          <w:color w:val="31849B" w:themeColor="accent5" w:themeShade="BF"/>
          <w:sz w:val="20"/>
        </w:rPr>
        <w:t>deelnemende organisaties. Snel aan de slag, zonder extra inlogcode</w:t>
      </w:r>
      <w:r>
        <w:rPr>
          <w:rFonts w:ascii="Arial" w:hAnsi="Arial"/>
          <w:color w:val="31849B" w:themeColor="accent5" w:themeShade="BF"/>
          <w:sz w:val="20"/>
        </w:rPr>
        <w:t>.</w:t>
      </w:r>
      <w:r>
        <w:rPr>
          <w:rFonts w:ascii="Arial" w:hAnsi="Arial"/>
          <w:color w:val="31849B" w:themeColor="accent5" w:themeShade="BF"/>
          <w:sz w:val="20"/>
        </w:rPr>
        <w:br/>
      </w:r>
      <w:r w:rsidRPr="00982888">
        <w:rPr>
          <w:rFonts w:ascii="Arial" w:hAnsi="Arial" w:cs="TitilliumWeb-Bold"/>
          <w:b/>
          <w:bCs/>
          <w:color w:val="31849B" w:themeColor="accent5" w:themeShade="BF"/>
        </w:rPr>
        <w:t>Veilig</w:t>
      </w:r>
      <w:r>
        <w:rPr>
          <w:rFonts w:ascii="Arial" w:hAnsi="Arial"/>
          <w:color w:val="31849B" w:themeColor="accent5" w:themeShade="BF"/>
          <w:sz w:val="20"/>
        </w:rPr>
        <w:br/>
      </w:r>
      <w:r w:rsidRPr="00982888">
        <w:rPr>
          <w:rFonts w:ascii="Arial" w:hAnsi="Arial" w:cs="TitilliumWeb-Regular"/>
          <w:color w:val="31849B" w:themeColor="accent5" w:themeShade="BF"/>
          <w:sz w:val="20"/>
          <w:szCs w:val="16"/>
        </w:rPr>
        <w:t xml:space="preserve"> govroam voldoet aan al</w:t>
      </w:r>
      <w:r w:rsidR="00F17665">
        <w:rPr>
          <w:rFonts w:ascii="Arial" w:hAnsi="Arial" w:cs="TitilliumWeb-Regular"/>
          <w:color w:val="31849B" w:themeColor="accent5" w:themeShade="BF"/>
          <w:sz w:val="20"/>
          <w:szCs w:val="16"/>
        </w:rPr>
        <w:t xml:space="preserve">le eisen die de </w:t>
      </w:r>
      <w:r w:rsidRPr="00982888">
        <w:rPr>
          <w:rFonts w:ascii="Arial" w:hAnsi="Arial" w:cs="TitilliumWeb-Regular"/>
          <w:color w:val="31849B" w:themeColor="accent5" w:themeShade="BF"/>
          <w:sz w:val="20"/>
          <w:szCs w:val="16"/>
        </w:rPr>
        <w:t>overheid stelt aan een veilige toegang tot wifi-netwerken.</w:t>
      </w:r>
    </w:p>
    <w:p w:rsidR="00982888" w:rsidRPr="00982888" w:rsidRDefault="00982888" w:rsidP="00256053">
      <w:pPr>
        <w:ind w:left="426" w:right="401"/>
        <w:rPr>
          <w:rFonts w:ascii="Arial" w:hAnsi="Arial" w:cs="TitilliumWeb-Regular"/>
          <w:color w:val="31849B" w:themeColor="accent5" w:themeShade="BF"/>
          <w:sz w:val="16"/>
          <w:szCs w:val="16"/>
        </w:rPr>
      </w:pPr>
    </w:p>
    <w:p w:rsidR="00982888" w:rsidRPr="00982888" w:rsidRDefault="00982888" w:rsidP="00256053">
      <w:pPr>
        <w:pStyle w:val="Basisalinea"/>
        <w:ind w:left="426" w:right="401"/>
        <w:jc w:val="center"/>
        <w:outlineLvl w:val="0"/>
        <w:rPr>
          <w:rFonts w:ascii="Arial" w:hAnsi="Arial" w:cs="TitilliumWeb-Bold"/>
          <w:b/>
          <w:bCs/>
          <w:color w:val="31849B" w:themeColor="accent5" w:themeShade="BF"/>
          <w:sz w:val="16"/>
          <w:szCs w:val="16"/>
        </w:rPr>
      </w:pPr>
      <w:r w:rsidRPr="00982888">
        <w:rPr>
          <w:rFonts w:ascii="Arial" w:hAnsi="Arial" w:cs="TitilliumWeb-Bold"/>
          <w:b/>
          <w:bCs/>
          <w:color w:val="31849B" w:themeColor="accent5" w:themeShade="BF"/>
        </w:rPr>
        <w:t>Gastvrij</w:t>
      </w:r>
    </w:p>
    <w:p w:rsidR="00982888" w:rsidRPr="00982888" w:rsidRDefault="00982888" w:rsidP="00256053">
      <w:pPr>
        <w:pStyle w:val="Basisalinea"/>
        <w:ind w:left="426" w:right="401"/>
        <w:jc w:val="center"/>
        <w:rPr>
          <w:rFonts w:ascii="Arial" w:hAnsi="Arial" w:cs="TitilliumWeb-Regular"/>
          <w:color w:val="31849B" w:themeColor="accent5" w:themeShade="BF"/>
          <w:sz w:val="20"/>
          <w:szCs w:val="16"/>
        </w:rPr>
      </w:pPr>
      <w:r w:rsidRPr="00982888">
        <w:rPr>
          <w:rFonts w:ascii="Arial" w:hAnsi="Arial" w:cs="TitilliumWeb-Regular"/>
          <w:color w:val="31849B" w:themeColor="accent5" w:themeShade="BF"/>
          <w:sz w:val="20"/>
          <w:szCs w:val="16"/>
        </w:rPr>
        <w:t xml:space="preserve"> Met govroam bieden </w:t>
      </w:r>
    </w:p>
    <w:p w:rsidR="00982888" w:rsidRPr="00982888" w:rsidRDefault="00982888" w:rsidP="00256053">
      <w:pPr>
        <w:pStyle w:val="Basisalinea"/>
        <w:ind w:left="426" w:right="401"/>
        <w:jc w:val="center"/>
        <w:rPr>
          <w:rFonts w:ascii="Arial" w:hAnsi="Arial" w:cs="TitilliumWeb-Regular"/>
          <w:color w:val="31849B" w:themeColor="accent5" w:themeShade="BF"/>
          <w:sz w:val="20"/>
          <w:szCs w:val="16"/>
        </w:rPr>
      </w:pPr>
      <w:r w:rsidRPr="00982888">
        <w:rPr>
          <w:rFonts w:ascii="Arial" w:hAnsi="Arial" w:cs="TitilliumWeb-Regular"/>
          <w:color w:val="31849B" w:themeColor="accent5" w:themeShade="BF"/>
          <w:sz w:val="20"/>
          <w:szCs w:val="16"/>
        </w:rPr>
        <w:t>organisaties een veilige wifi-</w:t>
      </w:r>
      <w:r>
        <w:rPr>
          <w:rFonts w:ascii="Arial" w:hAnsi="Arial" w:cs="TitilliumWeb-Regular"/>
          <w:color w:val="31849B" w:themeColor="accent5" w:themeShade="BF"/>
          <w:sz w:val="20"/>
          <w:szCs w:val="16"/>
        </w:rPr>
        <w:t>toegang aan hun gasten.</w:t>
      </w:r>
    </w:p>
    <w:p w:rsidR="00982888" w:rsidRDefault="00982888" w:rsidP="00256053">
      <w:pPr>
        <w:ind w:left="426" w:right="401"/>
        <w:rPr>
          <w:rFonts w:ascii="Arial" w:hAnsi="Arial" w:cs="TitilliumWeb-Regular"/>
          <w:color w:val="60ACC1"/>
          <w:sz w:val="16"/>
          <w:szCs w:val="16"/>
        </w:rPr>
        <w:sectPr w:rsidR="00982888">
          <w:type w:val="continuous"/>
          <w:pgSz w:w="11906" w:h="16838"/>
          <w:pgMar w:top="720" w:right="720" w:bottom="720" w:left="720" w:gutter="0"/>
          <w:cols w:num="3"/>
          <w:noEndnote/>
        </w:sectPr>
      </w:pPr>
    </w:p>
    <w:p w:rsidR="00982888" w:rsidRPr="00982888" w:rsidRDefault="00982888" w:rsidP="00256053">
      <w:pPr>
        <w:ind w:left="426" w:right="401"/>
        <w:rPr>
          <w:rFonts w:ascii="Arial" w:hAnsi="Arial" w:cs="TitilliumWeb-Regular"/>
          <w:color w:val="60ACC1"/>
          <w:sz w:val="16"/>
          <w:szCs w:val="16"/>
        </w:rPr>
      </w:pPr>
    </w:p>
    <w:p w:rsidR="00982888" w:rsidRPr="00982888" w:rsidRDefault="00982888" w:rsidP="00256053">
      <w:pPr>
        <w:ind w:left="426" w:right="401"/>
        <w:rPr>
          <w:rFonts w:ascii="Arial" w:hAnsi="Arial" w:cs="TitilliumWeb-Regular"/>
          <w:color w:val="60ACC1"/>
          <w:sz w:val="16"/>
          <w:szCs w:val="16"/>
        </w:rPr>
      </w:pPr>
    </w:p>
    <w:p w:rsidR="007F0679" w:rsidRDefault="007F0679" w:rsidP="00256053">
      <w:pPr>
        <w:pStyle w:val="tuskop1"/>
        <w:ind w:left="426" w:right="401"/>
        <w:outlineLvl w:val="0"/>
        <w:rPr>
          <w:rFonts w:ascii="Arial" w:hAnsi="Arial"/>
        </w:rPr>
      </w:pPr>
    </w:p>
    <w:p w:rsidR="007F0679" w:rsidRDefault="007F0679" w:rsidP="00256053">
      <w:pPr>
        <w:pStyle w:val="tuskop1"/>
        <w:ind w:left="426" w:right="401"/>
        <w:outlineLvl w:val="0"/>
        <w:rPr>
          <w:rFonts w:ascii="Arial" w:hAnsi="Arial"/>
        </w:rPr>
      </w:pPr>
    </w:p>
    <w:p w:rsidR="00982888" w:rsidRPr="00982888" w:rsidRDefault="00982888" w:rsidP="00256053">
      <w:pPr>
        <w:pStyle w:val="tuskop1"/>
        <w:ind w:left="426" w:right="401"/>
        <w:outlineLvl w:val="0"/>
        <w:rPr>
          <w:rFonts w:ascii="Arial" w:hAnsi="Arial"/>
        </w:rPr>
      </w:pPr>
      <w:r w:rsidRPr="00982888">
        <w:rPr>
          <w:rFonts w:ascii="Arial" w:hAnsi="Arial"/>
        </w:rPr>
        <w:t>Eerste keer inloggen</w:t>
      </w:r>
    </w:p>
    <w:p w:rsidR="0041436C" w:rsidRPr="0041436C" w:rsidRDefault="00982888" w:rsidP="00256053">
      <w:pPr>
        <w:pStyle w:val="Basisalinea"/>
        <w:ind w:left="426" w:right="401"/>
        <w:rPr>
          <w:rFonts w:ascii="Arial" w:hAnsi="Arial" w:cs="TitilliumWeb-Light"/>
          <w:sz w:val="20"/>
          <w:szCs w:val="16"/>
        </w:rPr>
      </w:pPr>
      <w:r w:rsidRPr="0041436C">
        <w:rPr>
          <w:rFonts w:ascii="Arial" w:hAnsi="Arial" w:cs="TitilliumWeb-Light"/>
          <w:sz w:val="20"/>
          <w:szCs w:val="16"/>
        </w:rPr>
        <w:t xml:space="preserve">Van je IT-afdeling heb je een gebruikersaccount ontvangen dat bestaat uit een gebruikersnaam (User ID) en </w:t>
      </w:r>
    </w:p>
    <w:p w:rsidR="00982888" w:rsidRPr="0041436C" w:rsidRDefault="00982888" w:rsidP="00256053">
      <w:pPr>
        <w:pStyle w:val="Basisalinea"/>
        <w:ind w:left="426" w:right="401"/>
        <w:rPr>
          <w:rFonts w:ascii="Arial" w:hAnsi="Arial" w:cs="TitilliumWeb-Light"/>
          <w:sz w:val="20"/>
          <w:szCs w:val="16"/>
        </w:rPr>
      </w:pPr>
      <w:r w:rsidRPr="0041436C">
        <w:rPr>
          <w:rFonts w:ascii="Arial" w:hAnsi="Arial" w:cs="TitilliumWeb-Light"/>
          <w:sz w:val="20"/>
          <w:szCs w:val="16"/>
        </w:rPr>
        <w:t xml:space="preserve">een wachtwoord (password). Voor inloggen zie de instellingen </w:t>
      </w:r>
      <w:r w:rsidR="0041436C" w:rsidRPr="0041436C">
        <w:rPr>
          <w:rFonts w:ascii="Arial" w:hAnsi="Arial" w:cs="TitilliumWeb-Light"/>
          <w:sz w:val="20"/>
          <w:szCs w:val="16"/>
        </w:rPr>
        <w:t>hieronder</w:t>
      </w:r>
      <w:r w:rsidRPr="0041436C">
        <w:rPr>
          <w:rFonts w:ascii="Arial" w:hAnsi="Arial" w:cs="TitilliumWeb-Light"/>
          <w:sz w:val="20"/>
          <w:szCs w:val="16"/>
        </w:rPr>
        <w:t>.</w:t>
      </w:r>
    </w:p>
    <w:p w:rsidR="00982888" w:rsidRPr="00982888" w:rsidRDefault="00982888" w:rsidP="00256053">
      <w:pPr>
        <w:pStyle w:val="Basisalinea"/>
        <w:ind w:left="426" w:right="401"/>
        <w:rPr>
          <w:rFonts w:ascii="Arial" w:hAnsi="Arial" w:cs="TitilliumWeb-Light"/>
          <w:sz w:val="16"/>
          <w:szCs w:val="16"/>
        </w:rPr>
      </w:pPr>
    </w:p>
    <w:p w:rsidR="00982888" w:rsidRPr="00982888" w:rsidRDefault="00982888" w:rsidP="00256053">
      <w:pPr>
        <w:pStyle w:val="tuskop1"/>
        <w:ind w:left="426" w:right="401"/>
        <w:outlineLvl w:val="0"/>
        <w:rPr>
          <w:rFonts w:ascii="Arial" w:hAnsi="Arial"/>
        </w:rPr>
      </w:pPr>
      <w:r w:rsidRPr="00982888">
        <w:rPr>
          <w:rFonts w:ascii="Arial" w:hAnsi="Arial"/>
        </w:rPr>
        <w:t>Meest voorkomende instellingen</w:t>
      </w:r>
    </w:p>
    <w:p w:rsidR="00982888" w:rsidRPr="0041436C" w:rsidRDefault="00982888" w:rsidP="00256053">
      <w:pPr>
        <w:pStyle w:val="Basisalinea"/>
        <w:ind w:left="426" w:right="401"/>
        <w:rPr>
          <w:rFonts w:ascii="Arial" w:hAnsi="Arial" w:cs="TitilliumWeb-Light"/>
          <w:sz w:val="20"/>
          <w:szCs w:val="16"/>
        </w:rPr>
      </w:pPr>
      <w:r w:rsidRPr="0041436C">
        <w:rPr>
          <w:rFonts w:ascii="Arial" w:hAnsi="Arial" w:cs="TitilliumWeb-Light"/>
          <w:sz w:val="20"/>
          <w:szCs w:val="16"/>
        </w:rPr>
        <w:t>Deze quick start guide is gebaseerd op de meest voorkomende instellingen. Het kan zijn dat jouw organisatie met andere instellingen werkt. Vraag dan je IT-afdeling naar de specifieke instructies voor jouw organisatie.</w:t>
      </w:r>
    </w:p>
    <w:p w:rsidR="00982888" w:rsidRPr="00982888" w:rsidRDefault="00982888" w:rsidP="00256053">
      <w:pPr>
        <w:ind w:left="426" w:right="401"/>
        <w:rPr>
          <w:rFonts w:ascii="Arial" w:hAnsi="Arial"/>
        </w:rPr>
      </w:pPr>
    </w:p>
    <w:p w:rsidR="00982888" w:rsidRPr="00982888" w:rsidRDefault="00982888" w:rsidP="00256053">
      <w:pPr>
        <w:pStyle w:val="tuskop1"/>
        <w:ind w:left="426" w:right="401"/>
        <w:outlineLvl w:val="0"/>
        <w:rPr>
          <w:rFonts w:ascii="Arial" w:hAnsi="Arial"/>
        </w:rPr>
      </w:pPr>
      <w:r w:rsidRPr="00982888">
        <w:rPr>
          <w:rFonts w:ascii="Arial" w:hAnsi="Arial"/>
        </w:rPr>
        <w:t>Direct online bij alle govroam locaties</w:t>
      </w:r>
    </w:p>
    <w:p w:rsidR="00256053" w:rsidRDefault="00982888" w:rsidP="00256053">
      <w:pPr>
        <w:pStyle w:val="Basisalinea"/>
        <w:ind w:left="426" w:right="401"/>
        <w:rPr>
          <w:rFonts w:ascii="Arial" w:hAnsi="Arial" w:cs="TitilliumWeb-Light"/>
          <w:sz w:val="20"/>
          <w:szCs w:val="16"/>
        </w:rPr>
      </w:pPr>
      <w:r w:rsidRPr="0041436C">
        <w:rPr>
          <w:rFonts w:ascii="Arial" w:hAnsi="Arial" w:cs="TitilliumWeb-Light"/>
          <w:sz w:val="20"/>
          <w:szCs w:val="16"/>
        </w:rPr>
        <w:t>Eenmaal ingelogd ben je de voortaan automatisch online bij elke govroam-locatie die je bezoekt. Direct en zonder extra inlogcode! Een govroam-locatie herken je aan de sticker bij de ingang. Veel ministeries doen bijvoorbeeld al mee, maar ook een groot aantal gemeenten is aangesloten op govroam. Kijk op govroam.nl voor de meest recente lijst van govroam-locaties.</w:t>
      </w:r>
    </w:p>
    <w:p w:rsidR="00982888" w:rsidRPr="0041436C" w:rsidRDefault="00982888" w:rsidP="00256053">
      <w:pPr>
        <w:pStyle w:val="Basisalinea"/>
        <w:ind w:left="426" w:right="401"/>
        <w:rPr>
          <w:rFonts w:ascii="Arial" w:hAnsi="Arial" w:cs="TitilliumWeb-Light"/>
          <w:sz w:val="20"/>
          <w:szCs w:val="16"/>
        </w:rPr>
      </w:pPr>
    </w:p>
    <w:p w:rsidR="00982888" w:rsidRPr="00982888" w:rsidRDefault="00982888" w:rsidP="00256053">
      <w:pPr>
        <w:ind w:left="426" w:right="401"/>
        <w:rPr>
          <w:rFonts w:ascii="Arial" w:hAnsi="Arial" w:cs="TitilliumWeb-Light"/>
          <w:sz w:val="16"/>
          <w:szCs w:val="16"/>
        </w:rPr>
      </w:pPr>
    </w:p>
    <w:p w:rsidR="00982888" w:rsidRPr="00256053" w:rsidRDefault="00982888" w:rsidP="00256053">
      <w:pPr>
        <w:pStyle w:val="Basisalinea"/>
        <w:ind w:left="426" w:right="401"/>
        <w:outlineLvl w:val="0"/>
        <w:rPr>
          <w:rFonts w:ascii="Arial" w:hAnsi="Arial" w:cs="TitilliumWeb-Light"/>
          <w:color w:val="31849B" w:themeColor="accent5" w:themeShade="BF"/>
          <w:sz w:val="22"/>
          <w:szCs w:val="14"/>
        </w:rPr>
      </w:pPr>
      <w:r w:rsidRPr="00256053">
        <w:rPr>
          <w:rFonts w:ascii="Arial" w:hAnsi="Arial" w:cs="TitilliumWeb-Bold"/>
          <w:b/>
          <w:bCs/>
          <w:color w:val="31849B" w:themeColor="accent5" w:themeShade="BF"/>
          <w:sz w:val="22"/>
          <w:szCs w:val="14"/>
        </w:rPr>
        <w:t>Nieuw wachtwoord?</w:t>
      </w:r>
    </w:p>
    <w:p w:rsidR="00982888" w:rsidRPr="00256053" w:rsidRDefault="00982888" w:rsidP="00256053">
      <w:pPr>
        <w:pStyle w:val="Basisalinea"/>
        <w:ind w:left="426" w:right="401"/>
        <w:rPr>
          <w:rFonts w:ascii="Arial" w:hAnsi="Arial" w:cs="TitilliumWeb-Light"/>
          <w:sz w:val="20"/>
          <w:szCs w:val="14"/>
        </w:rPr>
      </w:pPr>
      <w:r w:rsidRPr="00256053">
        <w:rPr>
          <w:rFonts w:ascii="Arial" w:hAnsi="Arial" w:cs="TitilliumWeb-Light"/>
          <w:color w:val="31849B" w:themeColor="accent5" w:themeShade="BF"/>
          <w:sz w:val="20"/>
          <w:szCs w:val="14"/>
        </w:rPr>
        <w:t>Voordat je het wachtwoord voor je gebruikersaccount (User ID) wijzigt op je PC, verwijder je eerst de verbinding met govroam op jouw mobiele apparaten (tablet of smartphone). Daarna stel je govroam in met het gewijzigde wachtwoord en kun je je weer aanmelden met het mobiele apparaat</w:t>
      </w:r>
      <w:r w:rsidRPr="00256053">
        <w:rPr>
          <w:rFonts w:ascii="Arial" w:hAnsi="Arial" w:cs="TitilliumWeb-Light"/>
          <w:sz w:val="20"/>
          <w:szCs w:val="14"/>
        </w:rPr>
        <w:t>.</w:t>
      </w:r>
    </w:p>
    <w:p w:rsidR="00982888" w:rsidRPr="00982888" w:rsidRDefault="00982888" w:rsidP="00256053">
      <w:pPr>
        <w:ind w:left="426" w:right="401"/>
        <w:rPr>
          <w:rFonts w:ascii="Arial" w:hAnsi="Arial" w:cs="TitilliumWeb-Light"/>
          <w:sz w:val="14"/>
          <w:szCs w:val="14"/>
        </w:rPr>
      </w:pPr>
    </w:p>
    <w:p w:rsidR="00982888" w:rsidRPr="00982888" w:rsidRDefault="00982888" w:rsidP="00256053">
      <w:pPr>
        <w:ind w:left="426" w:right="401"/>
        <w:rPr>
          <w:rFonts w:ascii="Arial" w:hAnsi="Arial" w:cs="TitilliumWeb-Light"/>
          <w:sz w:val="14"/>
          <w:szCs w:val="14"/>
        </w:rPr>
      </w:pPr>
    </w:p>
    <w:p w:rsidR="0022609B" w:rsidRDefault="00221CA8" w:rsidP="00256053">
      <w:pPr>
        <w:pStyle w:val="Basisalinea"/>
        <w:ind w:left="426" w:right="401"/>
        <w:jc w:val="center"/>
        <w:rPr>
          <w:rFonts w:ascii="Arial" w:hAnsi="Arial" w:cs="TitilliumWeb-Light"/>
          <w:color w:val="60ACC1"/>
          <w:sz w:val="40"/>
          <w:szCs w:val="40"/>
        </w:rPr>
      </w:pPr>
      <w:r>
        <w:rPr>
          <w:rFonts w:ascii="Arial" w:hAnsi="Arial" w:cs="TitilliumWeb-Light"/>
          <w:color w:val="60ACC1"/>
          <w:sz w:val="40"/>
          <w:szCs w:val="40"/>
        </w:rPr>
        <w:br w:type="page"/>
      </w:r>
      <w:r w:rsidR="00982888" w:rsidRPr="00982888">
        <w:rPr>
          <w:rFonts w:ascii="Arial" w:hAnsi="Arial" w:cs="TitilliumWeb-Light"/>
          <w:color w:val="60ACC1"/>
          <w:sz w:val="40"/>
          <w:szCs w:val="40"/>
        </w:rPr>
        <w:t>instellingen govroam</w:t>
      </w:r>
    </w:p>
    <w:p w:rsidR="00982888" w:rsidRPr="00982888" w:rsidRDefault="00982888" w:rsidP="00256053">
      <w:pPr>
        <w:pStyle w:val="Basisalinea"/>
        <w:ind w:left="426" w:right="401"/>
        <w:jc w:val="center"/>
        <w:rPr>
          <w:rFonts w:ascii="Arial" w:hAnsi="Arial" w:cs="TitilliumWeb-Light"/>
          <w:color w:val="60ACC1"/>
          <w:sz w:val="40"/>
          <w:szCs w:val="40"/>
        </w:rPr>
      </w:pPr>
    </w:p>
    <w:p w:rsidR="00B20EFD" w:rsidRDefault="00B20EFD" w:rsidP="00256053">
      <w:pPr>
        <w:pStyle w:val="tuskop1"/>
        <w:ind w:left="426" w:right="401"/>
        <w:rPr>
          <w:rFonts w:ascii="Arial" w:hAnsi="Arial"/>
        </w:rPr>
      </w:pPr>
    </w:p>
    <w:p w:rsidR="00982888" w:rsidRPr="00982888" w:rsidRDefault="00982888" w:rsidP="00256053">
      <w:pPr>
        <w:pStyle w:val="tuskop1"/>
        <w:ind w:left="426" w:right="401"/>
        <w:rPr>
          <w:rFonts w:ascii="Arial" w:hAnsi="Arial"/>
        </w:rPr>
        <w:sectPr w:rsidR="00982888" w:rsidRPr="00982888">
          <w:type w:val="continuous"/>
          <w:pgSz w:w="11906" w:h="16838"/>
          <w:pgMar w:top="720" w:right="720" w:bottom="720" w:left="720" w:gutter="0"/>
          <w:noEndnote/>
        </w:sectPr>
      </w:pPr>
    </w:p>
    <w:p w:rsidR="00B20EFD" w:rsidRPr="00256053" w:rsidRDefault="00B20EFD" w:rsidP="00256053">
      <w:pPr>
        <w:pStyle w:val="Basisalinea"/>
        <w:spacing w:line="240" w:lineRule="auto"/>
        <w:ind w:left="425"/>
        <w:rPr>
          <w:rFonts w:ascii="Arial" w:hAnsi="Arial" w:cs="TitilliumWeb-Bold"/>
          <w:bCs/>
          <w:color w:val="F79646" w:themeColor="accent6"/>
          <w:szCs w:val="16"/>
        </w:rPr>
      </w:pPr>
      <w:r w:rsidRPr="00256053">
        <w:rPr>
          <w:rFonts w:ascii="Arial" w:hAnsi="Arial" w:cs="TitilliumWeb-Bold"/>
          <w:bCs/>
          <w:color w:val="F79646" w:themeColor="accent6"/>
          <w:szCs w:val="16"/>
        </w:rPr>
        <w:t>iPad/iPhone</w:t>
      </w:r>
    </w:p>
    <w:p w:rsidR="00B20EFD" w:rsidRPr="00B20EFD" w:rsidRDefault="00B20EFD" w:rsidP="00256053">
      <w:pPr>
        <w:pStyle w:val="Basisalinea"/>
        <w:spacing w:line="240" w:lineRule="auto"/>
        <w:ind w:left="425"/>
        <w:rPr>
          <w:rFonts w:ascii="Arial" w:hAnsi="Arial" w:cs="TitilliumWeb-Bold"/>
          <w:bCs/>
          <w:color w:val="auto"/>
          <w:sz w:val="18"/>
          <w:szCs w:val="16"/>
        </w:rPr>
      </w:pPr>
      <w:r w:rsidRPr="00B20EFD">
        <w:rPr>
          <w:rFonts w:ascii="Arial" w:hAnsi="Arial" w:cs="TitilliumWeb-Bold"/>
          <w:bCs/>
          <w:color w:val="auto"/>
          <w:sz w:val="18"/>
          <w:szCs w:val="16"/>
        </w:rPr>
        <w:t xml:space="preserve">&gt; </w:t>
      </w:r>
      <w:r w:rsidRPr="00B20EFD">
        <w:rPr>
          <w:rFonts w:ascii="Arial" w:hAnsi="Arial" w:cs="TitilliumWeb-Bold"/>
          <w:bCs/>
          <w:color w:val="auto"/>
          <w:sz w:val="18"/>
          <w:szCs w:val="16"/>
        </w:rPr>
        <w:tab/>
        <w:t xml:space="preserve">Ga naar </w:t>
      </w:r>
      <w:r w:rsidRPr="0022609B">
        <w:rPr>
          <w:rFonts w:ascii="Arial" w:hAnsi="Arial" w:cs="TitilliumWeb-Bold"/>
          <w:bCs/>
          <w:i/>
          <w:color w:val="F79646" w:themeColor="accent6"/>
          <w:sz w:val="18"/>
          <w:szCs w:val="16"/>
        </w:rPr>
        <w:t>instellingen</w:t>
      </w:r>
      <w:r w:rsidRPr="00B20EFD">
        <w:rPr>
          <w:rFonts w:ascii="Arial" w:hAnsi="Arial" w:cs="TitilliumWeb-Bold"/>
          <w:bCs/>
          <w:color w:val="auto"/>
          <w:sz w:val="18"/>
          <w:szCs w:val="16"/>
        </w:rPr>
        <w:t xml:space="preserve"> &gt; </w:t>
      </w:r>
      <w:r w:rsidRPr="0022609B">
        <w:rPr>
          <w:rFonts w:ascii="Arial" w:hAnsi="Arial" w:cs="TitilliumWeb-Bold"/>
          <w:bCs/>
          <w:i/>
          <w:color w:val="F79646" w:themeColor="accent6"/>
          <w:sz w:val="18"/>
          <w:szCs w:val="16"/>
        </w:rPr>
        <w:t>wifi</w:t>
      </w:r>
    </w:p>
    <w:p w:rsidR="00B20EFD" w:rsidRPr="00B20EFD" w:rsidRDefault="00B20EFD" w:rsidP="00256053">
      <w:pPr>
        <w:pStyle w:val="Basisalinea"/>
        <w:spacing w:line="240" w:lineRule="auto"/>
        <w:ind w:left="425"/>
        <w:rPr>
          <w:rFonts w:ascii="Arial" w:hAnsi="Arial" w:cs="TitilliumWeb-Bold"/>
          <w:bCs/>
          <w:color w:val="auto"/>
          <w:sz w:val="18"/>
          <w:szCs w:val="16"/>
        </w:rPr>
      </w:pPr>
      <w:r w:rsidRPr="00B20EFD">
        <w:rPr>
          <w:rFonts w:ascii="Arial" w:hAnsi="Arial" w:cs="TitilliumWeb-Bold"/>
          <w:bCs/>
          <w:color w:val="auto"/>
          <w:sz w:val="18"/>
          <w:szCs w:val="16"/>
        </w:rPr>
        <w:t xml:space="preserve">&gt; </w:t>
      </w:r>
      <w:r w:rsidRPr="00B20EFD">
        <w:rPr>
          <w:rFonts w:ascii="Arial" w:hAnsi="Arial" w:cs="TitilliumWeb-Bold"/>
          <w:bCs/>
          <w:color w:val="auto"/>
          <w:sz w:val="18"/>
          <w:szCs w:val="16"/>
        </w:rPr>
        <w:tab/>
        <w:t xml:space="preserve">Klik op het wifi-netwerk met de naam </w:t>
      </w:r>
    </w:p>
    <w:p w:rsidR="00B20EFD" w:rsidRPr="0022609B" w:rsidRDefault="00B20EFD" w:rsidP="00256053">
      <w:pPr>
        <w:pStyle w:val="Basisalinea"/>
        <w:spacing w:line="240" w:lineRule="auto"/>
        <w:ind w:left="425"/>
        <w:rPr>
          <w:rFonts w:ascii="Arial" w:hAnsi="Arial" w:cs="TitilliumWeb-Bold"/>
          <w:bCs/>
          <w:i/>
          <w:color w:val="F79646" w:themeColor="accent6"/>
          <w:sz w:val="18"/>
          <w:szCs w:val="16"/>
        </w:rPr>
      </w:pPr>
      <w:r w:rsidRPr="00B20EFD">
        <w:rPr>
          <w:rFonts w:ascii="Arial" w:hAnsi="Arial" w:cs="TitilliumWeb-Bold"/>
          <w:bCs/>
          <w:color w:val="auto"/>
          <w:sz w:val="18"/>
          <w:szCs w:val="16"/>
        </w:rPr>
        <w:tab/>
      </w:r>
      <w:r w:rsidRPr="0022609B">
        <w:rPr>
          <w:rFonts w:ascii="Arial" w:hAnsi="Arial" w:cs="TitilliumWeb-Bold"/>
          <w:bCs/>
          <w:i/>
          <w:color w:val="F79646" w:themeColor="accent6"/>
          <w:sz w:val="18"/>
          <w:szCs w:val="16"/>
        </w:rPr>
        <w:t>govroam</w:t>
      </w:r>
    </w:p>
    <w:p w:rsidR="00B20EFD" w:rsidRPr="00B20EFD" w:rsidRDefault="00B20EFD" w:rsidP="00256053">
      <w:pPr>
        <w:pStyle w:val="Basisalinea"/>
        <w:spacing w:line="240" w:lineRule="auto"/>
        <w:ind w:left="425"/>
        <w:rPr>
          <w:rFonts w:ascii="Arial" w:hAnsi="Arial" w:cs="TitilliumWeb-Bold"/>
          <w:bCs/>
          <w:color w:val="auto"/>
          <w:sz w:val="18"/>
          <w:szCs w:val="16"/>
        </w:rPr>
      </w:pPr>
      <w:r w:rsidRPr="00B20EFD">
        <w:rPr>
          <w:rFonts w:ascii="Arial" w:hAnsi="Arial" w:cs="TitilliumWeb-Bold"/>
          <w:bCs/>
          <w:color w:val="auto"/>
          <w:sz w:val="18"/>
          <w:szCs w:val="16"/>
        </w:rPr>
        <w:t xml:space="preserve">&gt; </w:t>
      </w:r>
      <w:r w:rsidRPr="00B20EFD">
        <w:rPr>
          <w:rFonts w:ascii="Arial" w:hAnsi="Arial" w:cs="TitilliumWeb-Bold"/>
          <w:bCs/>
          <w:color w:val="auto"/>
          <w:sz w:val="18"/>
          <w:szCs w:val="16"/>
        </w:rPr>
        <w:tab/>
        <w:t xml:space="preserve">Vul in bij </w:t>
      </w:r>
      <w:r w:rsidRPr="0022609B">
        <w:rPr>
          <w:rFonts w:ascii="Arial" w:hAnsi="Arial" w:cs="TitilliumWeb-Bold"/>
          <w:bCs/>
          <w:i/>
          <w:color w:val="auto"/>
          <w:sz w:val="18"/>
          <w:szCs w:val="16"/>
        </w:rPr>
        <w:t>gebruikersnaam:</w:t>
      </w:r>
      <w:r w:rsidRPr="00B20EFD">
        <w:rPr>
          <w:rFonts w:ascii="Arial" w:hAnsi="Arial" w:cs="TitilliumWeb-Bold"/>
          <w:bCs/>
          <w:color w:val="auto"/>
          <w:sz w:val="18"/>
          <w:szCs w:val="16"/>
        </w:rPr>
        <w:t xml:space="preserve"> </w:t>
      </w:r>
    </w:p>
    <w:p w:rsidR="00B20EFD" w:rsidRPr="0022609B" w:rsidRDefault="00B20EFD" w:rsidP="00256053">
      <w:pPr>
        <w:pStyle w:val="Basisalinea"/>
        <w:spacing w:line="240" w:lineRule="auto"/>
        <w:ind w:left="425"/>
        <w:rPr>
          <w:rFonts w:ascii="Arial" w:hAnsi="Arial" w:cs="TitilliumWeb-Bold"/>
          <w:bCs/>
          <w:color w:val="F79646" w:themeColor="accent6"/>
          <w:sz w:val="18"/>
          <w:szCs w:val="16"/>
        </w:rPr>
      </w:pPr>
      <w:r w:rsidRPr="00B20EFD">
        <w:rPr>
          <w:rFonts w:ascii="Arial" w:hAnsi="Arial" w:cs="TitilliumWeb-Bold"/>
          <w:bCs/>
          <w:color w:val="auto"/>
          <w:sz w:val="18"/>
          <w:szCs w:val="16"/>
        </w:rPr>
        <w:tab/>
      </w:r>
      <w:r w:rsidRPr="0022609B">
        <w:rPr>
          <w:rFonts w:ascii="Arial" w:hAnsi="Arial" w:cs="TitilliumWeb-Bold"/>
          <w:bCs/>
          <w:color w:val="F79646" w:themeColor="accent6"/>
          <w:sz w:val="18"/>
          <w:szCs w:val="16"/>
        </w:rPr>
        <w:t>voorbeeld@eigenorganisatie.nl</w:t>
      </w:r>
    </w:p>
    <w:p w:rsidR="00B20EFD" w:rsidRPr="00B20EFD" w:rsidRDefault="00B20EFD" w:rsidP="00256053">
      <w:pPr>
        <w:pStyle w:val="Basisalinea"/>
        <w:spacing w:line="240" w:lineRule="auto"/>
        <w:ind w:left="425"/>
        <w:rPr>
          <w:rFonts w:ascii="Arial" w:hAnsi="Arial" w:cs="TitilliumWeb-Bold"/>
          <w:bCs/>
          <w:color w:val="auto"/>
          <w:sz w:val="18"/>
          <w:szCs w:val="16"/>
        </w:rPr>
      </w:pPr>
      <w:r w:rsidRPr="00B20EFD">
        <w:rPr>
          <w:rFonts w:ascii="Arial" w:hAnsi="Arial" w:cs="TitilliumWeb-Bold"/>
          <w:bCs/>
          <w:color w:val="auto"/>
          <w:sz w:val="18"/>
          <w:szCs w:val="16"/>
        </w:rPr>
        <w:tab/>
        <w:t xml:space="preserve">(gebruik het e-mailadres dat gekoppeld is aan je </w:t>
      </w:r>
      <w:r w:rsidR="00256053">
        <w:rPr>
          <w:rFonts w:ascii="Arial" w:hAnsi="Arial" w:cs="TitilliumWeb-Bold"/>
          <w:bCs/>
          <w:color w:val="auto"/>
          <w:sz w:val="18"/>
          <w:szCs w:val="16"/>
        </w:rPr>
        <w:tab/>
      </w:r>
      <w:r w:rsidRPr="00B20EFD">
        <w:rPr>
          <w:rFonts w:ascii="Arial" w:hAnsi="Arial" w:cs="TitilliumWeb-Bold"/>
          <w:bCs/>
          <w:color w:val="auto"/>
          <w:sz w:val="18"/>
          <w:szCs w:val="16"/>
        </w:rPr>
        <w:t>govroam-gebruikersaccount)</w:t>
      </w:r>
    </w:p>
    <w:p w:rsidR="00B20EFD" w:rsidRPr="00B20EFD" w:rsidRDefault="00B20EFD" w:rsidP="00256053">
      <w:pPr>
        <w:pStyle w:val="Basisalinea"/>
        <w:spacing w:line="240" w:lineRule="auto"/>
        <w:ind w:left="425"/>
        <w:rPr>
          <w:rFonts w:ascii="Arial" w:hAnsi="Arial" w:cs="TitilliumWeb-Bold"/>
          <w:bCs/>
          <w:color w:val="auto"/>
          <w:sz w:val="18"/>
          <w:szCs w:val="16"/>
        </w:rPr>
      </w:pPr>
      <w:r w:rsidRPr="00B20EFD">
        <w:rPr>
          <w:rFonts w:ascii="Arial" w:hAnsi="Arial" w:cs="TitilliumWeb-Bold"/>
          <w:bCs/>
          <w:color w:val="auto"/>
          <w:sz w:val="18"/>
          <w:szCs w:val="16"/>
        </w:rPr>
        <w:t xml:space="preserve">&gt; </w:t>
      </w:r>
      <w:r w:rsidRPr="00B20EFD">
        <w:rPr>
          <w:rFonts w:ascii="Arial" w:hAnsi="Arial" w:cs="TitilliumWeb-Bold"/>
          <w:bCs/>
          <w:color w:val="auto"/>
          <w:sz w:val="18"/>
          <w:szCs w:val="16"/>
        </w:rPr>
        <w:tab/>
        <w:t xml:space="preserve">Vul in bij </w:t>
      </w:r>
      <w:r w:rsidRPr="0022609B">
        <w:rPr>
          <w:rFonts w:ascii="Arial" w:hAnsi="Arial" w:cs="TitilliumWeb-Bold"/>
          <w:bCs/>
          <w:i/>
          <w:color w:val="auto"/>
          <w:sz w:val="18"/>
          <w:szCs w:val="16"/>
        </w:rPr>
        <w:t>password</w:t>
      </w:r>
      <w:r w:rsidRPr="00B20EFD">
        <w:rPr>
          <w:rFonts w:ascii="Arial" w:hAnsi="Arial" w:cs="TitilliumWeb-Bold"/>
          <w:bCs/>
          <w:color w:val="auto"/>
          <w:sz w:val="18"/>
          <w:szCs w:val="16"/>
        </w:rPr>
        <w:t xml:space="preserve">: </w:t>
      </w:r>
      <w:r w:rsidRPr="0022609B">
        <w:rPr>
          <w:rFonts w:ascii="Arial" w:hAnsi="Arial" w:cs="TitilliumWeb-Bold"/>
          <w:bCs/>
          <w:color w:val="F79646" w:themeColor="accent6"/>
          <w:sz w:val="18"/>
          <w:szCs w:val="16"/>
        </w:rPr>
        <w:t>je wachtwoord</w:t>
      </w:r>
      <w:r w:rsidRPr="00B20EFD">
        <w:rPr>
          <w:rFonts w:ascii="Arial" w:hAnsi="Arial" w:cs="TitilliumWeb-Bold"/>
          <w:bCs/>
          <w:color w:val="auto"/>
          <w:sz w:val="18"/>
          <w:szCs w:val="16"/>
        </w:rPr>
        <w:t xml:space="preserve"> </w:t>
      </w:r>
    </w:p>
    <w:p w:rsidR="00311279" w:rsidRDefault="00B20EFD" w:rsidP="00311279">
      <w:pPr>
        <w:pStyle w:val="Basisalinea"/>
        <w:spacing w:line="240" w:lineRule="auto"/>
        <w:ind w:left="425"/>
        <w:rPr>
          <w:rFonts w:ascii="Arial" w:hAnsi="Arial" w:cs="TitilliumWeb-Bold"/>
          <w:bCs/>
          <w:color w:val="auto"/>
          <w:sz w:val="18"/>
          <w:szCs w:val="16"/>
        </w:rPr>
      </w:pPr>
      <w:r w:rsidRPr="00B20EFD">
        <w:rPr>
          <w:rFonts w:ascii="Arial" w:hAnsi="Arial" w:cs="TitilliumWeb-Bold"/>
          <w:bCs/>
          <w:color w:val="auto"/>
          <w:sz w:val="18"/>
          <w:szCs w:val="16"/>
        </w:rPr>
        <w:t xml:space="preserve">&gt; </w:t>
      </w:r>
      <w:r w:rsidRPr="00B20EFD">
        <w:rPr>
          <w:rFonts w:ascii="Arial" w:hAnsi="Arial" w:cs="TitilliumWeb-Bold"/>
          <w:bCs/>
          <w:color w:val="auto"/>
          <w:sz w:val="18"/>
          <w:szCs w:val="16"/>
        </w:rPr>
        <w:tab/>
      </w:r>
      <w:r w:rsidR="00311279">
        <w:rPr>
          <w:rFonts w:ascii="Arial" w:hAnsi="Arial" w:cs="TitilliumWeb-Bold"/>
          <w:bCs/>
          <w:color w:val="auto"/>
          <w:sz w:val="18"/>
          <w:szCs w:val="16"/>
        </w:rPr>
        <w:t>Controleer het certificaat en klik op</w:t>
      </w:r>
      <w:r w:rsidRPr="00B20EFD">
        <w:rPr>
          <w:rFonts w:ascii="Arial" w:hAnsi="Arial" w:cs="TitilliumWeb-Bold"/>
          <w:bCs/>
          <w:color w:val="auto"/>
          <w:sz w:val="18"/>
          <w:szCs w:val="16"/>
        </w:rPr>
        <w:t xml:space="preserve"> </w:t>
      </w:r>
      <w:r w:rsidRPr="0022609B">
        <w:rPr>
          <w:rFonts w:ascii="Arial" w:hAnsi="Arial" w:cs="TitilliumWeb-Bold"/>
          <w:bCs/>
          <w:i/>
          <w:color w:val="F79646" w:themeColor="accent6"/>
          <w:sz w:val="18"/>
          <w:szCs w:val="16"/>
        </w:rPr>
        <w:t>accepteren</w:t>
      </w:r>
      <w:r w:rsidRPr="00B20EFD">
        <w:rPr>
          <w:rFonts w:ascii="Arial" w:hAnsi="Arial" w:cs="TitilliumWeb-Bold"/>
          <w:bCs/>
          <w:color w:val="auto"/>
          <w:sz w:val="18"/>
          <w:szCs w:val="16"/>
        </w:rPr>
        <w:t xml:space="preserve"> </w:t>
      </w:r>
    </w:p>
    <w:p w:rsidR="00B20EFD" w:rsidRPr="00B20EFD" w:rsidRDefault="00311279" w:rsidP="00311279">
      <w:pPr>
        <w:pStyle w:val="Basisalinea"/>
        <w:spacing w:line="240" w:lineRule="auto"/>
        <w:ind w:left="425"/>
        <w:rPr>
          <w:rFonts w:ascii="Arial" w:hAnsi="Arial" w:cs="TitilliumWeb-Bold"/>
          <w:bCs/>
          <w:color w:val="auto"/>
          <w:sz w:val="18"/>
          <w:szCs w:val="16"/>
        </w:rPr>
      </w:pPr>
      <w:r>
        <w:rPr>
          <w:rFonts w:ascii="Arial" w:hAnsi="Arial" w:cs="TitilliumWeb-Bold"/>
          <w:bCs/>
          <w:color w:val="auto"/>
          <w:sz w:val="18"/>
          <w:szCs w:val="16"/>
        </w:rPr>
        <w:tab/>
        <w:t>als dit van uw instelling afkomstig is</w:t>
      </w:r>
    </w:p>
    <w:p w:rsidR="00B20EFD" w:rsidRPr="00B20EFD" w:rsidRDefault="00B20EFD" w:rsidP="00256053">
      <w:pPr>
        <w:pStyle w:val="Basisalinea"/>
        <w:spacing w:line="240" w:lineRule="auto"/>
        <w:ind w:left="425"/>
        <w:rPr>
          <w:rFonts w:ascii="Arial" w:hAnsi="Arial" w:cs="TitilliumWeb-Bold"/>
          <w:bCs/>
          <w:color w:val="auto"/>
          <w:sz w:val="18"/>
          <w:szCs w:val="16"/>
        </w:rPr>
      </w:pPr>
    </w:p>
    <w:p w:rsidR="00311279" w:rsidRPr="0022609B"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F79646" w:themeColor="accent6"/>
          <w:szCs w:val="16"/>
        </w:rPr>
        <w:t>Inloggen op PC of laptop</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 xml:space="preserve">&gt; </w:t>
      </w:r>
      <w:r w:rsidRPr="00256053">
        <w:rPr>
          <w:rFonts w:ascii="Arial" w:hAnsi="Arial" w:cs="TitilliumWeb-Bold"/>
          <w:bCs/>
          <w:color w:val="auto"/>
          <w:sz w:val="18"/>
          <w:szCs w:val="16"/>
        </w:rPr>
        <w:tab/>
        <w:t xml:space="preserve">Ga naar </w:t>
      </w:r>
      <w:r w:rsidRPr="0022609B">
        <w:rPr>
          <w:rFonts w:ascii="Arial" w:hAnsi="Arial" w:cs="TitilliumWeb-Bold"/>
          <w:bCs/>
          <w:i/>
          <w:color w:val="F79646" w:themeColor="accent6"/>
          <w:sz w:val="18"/>
          <w:szCs w:val="16"/>
        </w:rPr>
        <w:t>netwerk</w:t>
      </w:r>
      <w:r w:rsidRPr="00256053">
        <w:rPr>
          <w:rFonts w:ascii="Arial" w:hAnsi="Arial" w:cs="TitilliumWeb-Bold"/>
          <w:bCs/>
          <w:color w:val="auto"/>
          <w:sz w:val="18"/>
          <w:szCs w:val="16"/>
        </w:rPr>
        <w:t xml:space="preserve"> &gt; </w:t>
      </w:r>
      <w:r w:rsidRPr="0022609B">
        <w:rPr>
          <w:rFonts w:ascii="Arial" w:hAnsi="Arial" w:cs="TitilliumWeb-Bold"/>
          <w:bCs/>
          <w:i/>
          <w:color w:val="F79646" w:themeColor="accent6"/>
          <w:sz w:val="18"/>
          <w:szCs w:val="16"/>
        </w:rPr>
        <w:t>wifi</w:t>
      </w:r>
      <w:r w:rsidRPr="00256053">
        <w:rPr>
          <w:rFonts w:ascii="Arial" w:hAnsi="Arial" w:cs="TitilliumWeb-Bold"/>
          <w:bCs/>
          <w:color w:val="auto"/>
          <w:sz w:val="18"/>
          <w:szCs w:val="16"/>
        </w:rPr>
        <w:t xml:space="preserve"> &gt; </w:t>
      </w:r>
    </w:p>
    <w:p w:rsidR="00311279" w:rsidRPr="0022609B" w:rsidRDefault="00311279" w:rsidP="00311279">
      <w:pPr>
        <w:pStyle w:val="Basisalinea"/>
        <w:spacing w:line="240" w:lineRule="auto"/>
        <w:ind w:left="425"/>
        <w:rPr>
          <w:rFonts w:ascii="Arial" w:hAnsi="Arial" w:cs="TitilliumWeb-Bold"/>
          <w:bCs/>
          <w:i/>
          <w:color w:val="F79646" w:themeColor="accent6"/>
          <w:sz w:val="18"/>
          <w:szCs w:val="16"/>
        </w:rPr>
      </w:pPr>
      <w:r w:rsidRPr="00256053">
        <w:rPr>
          <w:rFonts w:ascii="Arial" w:hAnsi="Arial" w:cs="TitilliumWeb-Bold"/>
          <w:bCs/>
          <w:color w:val="auto"/>
          <w:sz w:val="18"/>
          <w:szCs w:val="16"/>
        </w:rPr>
        <w:tab/>
      </w:r>
      <w:r w:rsidRPr="0022609B">
        <w:rPr>
          <w:rFonts w:ascii="Arial" w:hAnsi="Arial" w:cs="TitilliumWeb-Bold"/>
          <w:bCs/>
          <w:i/>
          <w:color w:val="F79646" w:themeColor="accent6"/>
          <w:sz w:val="18"/>
          <w:szCs w:val="16"/>
        </w:rPr>
        <w:t>open netwerkvoorkeuren</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 xml:space="preserve">&gt; </w:t>
      </w:r>
      <w:r w:rsidRPr="00256053">
        <w:rPr>
          <w:rFonts w:ascii="Arial" w:hAnsi="Arial" w:cs="TitilliumWeb-Bold"/>
          <w:bCs/>
          <w:color w:val="auto"/>
          <w:sz w:val="18"/>
          <w:szCs w:val="16"/>
        </w:rPr>
        <w:tab/>
        <w:t xml:space="preserve">Klik op het wifi-netwerk met de naam </w:t>
      </w:r>
    </w:p>
    <w:p w:rsidR="00311279" w:rsidRPr="0022609B" w:rsidRDefault="00311279" w:rsidP="00311279">
      <w:pPr>
        <w:pStyle w:val="Basisalinea"/>
        <w:spacing w:line="240" w:lineRule="auto"/>
        <w:ind w:left="425"/>
        <w:rPr>
          <w:rFonts w:ascii="Arial" w:hAnsi="Arial" w:cs="TitilliumWeb-Bold"/>
          <w:bCs/>
          <w:i/>
          <w:color w:val="F79646" w:themeColor="accent6"/>
          <w:sz w:val="18"/>
          <w:szCs w:val="16"/>
        </w:rPr>
      </w:pPr>
      <w:r w:rsidRPr="00256053">
        <w:rPr>
          <w:rFonts w:ascii="Arial" w:hAnsi="Arial" w:cs="TitilliumWeb-Bold"/>
          <w:bCs/>
          <w:color w:val="auto"/>
          <w:sz w:val="18"/>
          <w:szCs w:val="16"/>
        </w:rPr>
        <w:tab/>
      </w:r>
      <w:r w:rsidRPr="0022609B">
        <w:rPr>
          <w:rFonts w:ascii="Arial" w:hAnsi="Arial" w:cs="TitilliumWeb-Bold"/>
          <w:bCs/>
          <w:i/>
          <w:color w:val="F79646" w:themeColor="accent6"/>
          <w:sz w:val="18"/>
          <w:szCs w:val="16"/>
        </w:rPr>
        <w:t>govroam</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 xml:space="preserve">&gt; </w:t>
      </w:r>
      <w:r w:rsidRPr="00256053">
        <w:rPr>
          <w:rFonts w:ascii="Arial" w:hAnsi="Arial" w:cs="TitilliumWeb-Bold"/>
          <w:bCs/>
          <w:color w:val="auto"/>
          <w:sz w:val="18"/>
          <w:szCs w:val="16"/>
        </w:rPr>
        <w:tab/>
        <w:t xml:space="preserve">Vul in bij </w:t>
      </w:r>
      <w:r w:rsidRPr="00311279">
        <w:rPr>
          <w:rFonts w:ascii="Arial" w:hAnsi="Arial" w:cs="TitilliumWeb-Bold"/>
          <w:bCs/>
          <w:i/>
          <w:color w:val="auto"/>
          <w:sz w:val="18"/>
          <w:szCs w:val="16"/>
        </w:rPr>
        <w:t>gebruikersnaam</w:t>
      </w:r>
      <w:r w:rsidRPr="00256053">
        <w:rPr>
          <w:rFonts w:ascii="Arial" w:hAnsi="Arial" w:cs="TitilliumWeb-Bold"/>
          <w:bCs/>
          <w:color w:val="auto"/>
          <w:sz w:val="18"/>
          <w:szCs w:val="16"/>
        </w:rPr>
        <w:t xml:space="preserve">: </w:t>
      </w:r>
    </w:p>
    <w:p w:rsidR="00311279" w:rsidRPr="0022609B" w:rsidRDefault="00311279" w:rsidP="00311279">
      <w:pPr>
        <w:pStyle w:val="Basisalinea"/>
        <w:spacing w:line="240" w:lineRule="auto"/>
        <w:ind w:left="425"/>
        <w:rPr>
          <w:rFonts w:ascii="Arial" w:hAnsi="Arial" w:cs="TitilliumWeb-Bold"/>
          <w:bCs/>
          <w:i/>
          <w:color w:val="F79646" w:themeColor="accent6"/>
          <w:sz w:val="18"/>
          <w:szCs w:val="16"/>
        </w:rPr>
      </w:pPr>
      <w:r w:rsidRPr="00256053">
        <w:rPr>
          <w:rFonts w:ascii="Arial" w:hAnsi="Arial" w:cs="TitilliumWeb-Bold"/>
          <w:bCs/>
          <w:color w:val="auto"/>
          <w:sz w:val="18"/>
          <w:szCs w:val="16"/>
        </w:rPr>
        <w:tab/>
      </w:r>
      <w:r w:rsidRPr="00B14305">
        <w:rPr>
          <w:rFonts w:ascii="Arial" w:hAnsi="Arial" w:cs="TitilliumWeb-Bold"/>
          <w:bCs/>
          <w:color w:val="F79646" w:themeColor="accent6"/>
          <w:sz w:val="18"/>
          <w:szCs w:val="16"/>
        </w:rPr>
        <w:t>voorbeeld@eigenorganisatie.nl</w:t>
      </w:r>
      <w:r>
        <w:rPr>
          <w:rFonts w:ascii="Arial" w:hAnsi="Arial" w:cs="TitilliumWeb-Bold"/>
          <w:bCs/>
          <w:i/>
          <w:color w:val="F79646" w:themeColor="accent6"/>
          <w:sz w:val="18"/>
          <w:szCs w:val="16"/>
        </w:rPr>
        <w:br/>
      </w:r>
      <w:r w:rsidRPr="00256053">
        <w:rPr>
          <w:rFonts w:ascii="Arial" w:hAnsi="Arial" w:cs="TitilliumWeb-Bold"/>
          <w:bCs/>
          <w:color w:val="auto"/>
          <w:sz w:val="18"/>
          <w:szCs w:val="16"/>
        </w:rPr>
        <w:tab/>
        <w:t xml:space="preserve">(gebruik het e-mailadres dat gekoppeld is aan je </w:t>
      </w:r>
      <w:r>
        <w:rPr>
          <w:rFonts w:ascii="Arial" w:hAnsi="Arial" w:cs="TitilliumWeb-Bold"/>
          <w:bCs/>
          <w:color w:val="auto"/>
          <w:sz w:val="18"/>
          <w:szCs w:val="16"/>
        </w:rPr>
        <w:tab/>
      </w:r>
      <w:r w:rsidRPr="00256053">
        <w:rPr>
          <w:rFonts w:ascii="Arial" w:hAnsi="Arial" w:cs="TitilliumWeb-Bold"/>
          <w:bCs/>
          <w:color w:val="auto"/>
          <w:sz w:val="18"/>
          <w:szCs w:val="16"/>
        </w:rPr>
        <w:t>govroam-gebruikersaccount)</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 xml:space="preserve">&gt; </w:t>
      </w:r>
      <w:r w:rsidRPr="00256053">
        <w:rPr>
          <w:rFonts w:ascii="Arial" w:hAnsi="Arial" w:cs="TitilliumWeb-Bold"/>
          <w:bCs/>
          <w:color w:val="auto"/>
          <w:sz w:val="18"/>
          <w:szCs w:val="16"/>
        </w:rPr>
        <w:tab/>
        <w:t xml:space="preserve">Vul in bij </w:t>
      </w:r>
      <w:r w:rsidRPr="00311279">
        <w:rPr>
          <w:rFonts w:ascii="Arial" w:hAnsi="Arial" w:cs="TitilliumWeb-Bold"/>
          <w:bCs/>
          <w:i/>
          <w:color w:val="auto"/>
          <w:sz w:val="18"/>
          <w:szCs w:val="16"/>
        </w:rPr>
        <w:t>wachtwoor</w:t>
      </w:r>
      <w:r w:rsidRPr="00256053">
        <w:rPr>
          <w:rFonts w:ascii="Arial" w:hAnsi="Arial" w:cs="TitilliumWeb-Bold"/>
          <w:bCs/>
          <w:color w:val="auto"/>
          <w:sz w:val="18"/>
          <w:szCs w:val="16"/>
        </w:rPr>
        <w:t xml:space="preserve">d: </w:t>
      </w:r>
      <w:r w:rsidRPr="0022609B">
        <w:rPr>
          <w:rFonts w:ascii="Arial" w:hAnsi="Arial" w:cs="TitilliumWeb-Bold"/>
          <w:bCs/>
          <w:color w:val="F79646" w:themeColor="accent6"/>
          <w:sz w:val="18"/>
          <w:szCs w:val="16"/>
        </w:rPr>
        <w:t>je wachtwoord</w:t>
      </w:r>
      <w:r w:rsidRPr="00256053">
        <w:rPr>
          <w:rFonts w:ascii="Arial" w:hAnsi="Arial" w:cs="TitilliumWeb-Bold"/>
          <w:bCs/>
          <w:color w:val="auto"/>
          <w:sz w:val="18"/>
          <w:szCs w:val="16"/>
        </w:rPr>
        <w:t xml:space="preserve"> </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 xml:space="preserve">&gt; </w:t>
      </w:r>
      <w:r w:rsidRPr="00256053">
        <w:rPr>
          <w:rFonts w:ascii="Arial" w:hAnsi="Arial" w:cs="TitilliumWeb-Bold"/>
          <w:bCs/>
          <w:color w:val="auto"/>
          <w:sz w:val="18"/>
          <w:szCs w:val="16"/>
        </w:rPr>
        <w:tab/>
        <w:t xml:space="preserve">Klik op </w:t>
      </w:r>
      <w:r w:rsidRPr="0022609B">
        <w:rPr>
          <w:rFonts w:ascii="Arial" w:hAnsi="Arial" w:cs="TitilliumWeb-Bold"/>
          <w:bCs/>
          <w:i/>
          <w:color w:val="F79646" w:themeColor="accent6"/>
          <w:sz w:val="18"/>
          <w:szCs w:val="16"/>
        </w:rPr>
        <w:t>gereed</w:t>
      </w:r>
    </w:p>
    <w:p w:rsidR="00B20EFD" w:rsidRPr="00B20EFD" w:rsidRDefault="00B20EFD" w:rsidP="00311279">
      <w:pPr>
        <w:pStyle w:val="Basisalinea"/>
        <w:spacing w:line="240" w:lineRule="auto"/>
        <w:ind w:left="425"/>
        <w:outlineLvl w:val="0"/>
        <w:rPr>
          <w:rFonts w:ascii="Arial" w:hAnsi="Arial" w:cs="TitilliumWeb-Bold"/>
          <w:bCs/>
          <w:color w:val="auto"/>
          <w:sz w:val="18"/>
          <w:szCs w:val="16"/>
        </w:rPr>
      </w:pPr>
      <w:r>
        <w:rPr>
          <w:rFonts w:ascii="Arial" w:hAnsi="Arial" w:cs="TitilliumWeb-Bold"/>
          <w:bCs/>
          <w:color w:val="auto"/>
          <w:sz w:val="18"/>
          <w:szCs w:val="16"/>
        </w:rPr>
        <w:br w:type="column"/>
      </w:r>
    </w:p>
    <w:p w:rsidR="00311279" w:rsidRPr="00256053" w:rsidRDefault="00311279" w:rsidP="00311279">
      <w:pPr>
        <w:pStyle w:val="Basisalinea"/>
        <w:spacing w:line="240" w:lineRule="auto"/>
        <w:ind w:left="425"/>
        <w:outlineLvl w:val="0"/>
        <w:rPr>
          <w:rFonts w:ascii="Arial" w:hAnsi="Arial" w:cs="TitilliumWeb-Bold"/>
          <w:bCs/>
          <w:color w:val="F79646" w:themeColor="accent6"/>
          <w:szCs w:val="16"/>
        </w:rPr>
      </w:pPr>
      <w:r w:rsidRPr="00256053">
        <w:rPr>
          <w:rFonts w:ascii="Arial" w:hAnsi="Arial" w:cs="TitilliumWeb-Bold"/>
          <w:bCs/>
          <w:color w:val="F79646" w:themeColor="accent6"/>
          <w:szCs w:val="16"/>
        </w:rPr>
        <w:t>Android</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 xml:space="preserve">&gt; </w:t>
      </w:r>
      <w:r w:rsidRPr="00256053">
        <w:rPr>
          <w:rFonts w:ascii="Arial" w:hAnsi="Arial" w:cs="TitilliumWeb-Bold"/>
          <w:bCs/>
          <w:color w:val="auto"/>
          <w:sz w:val="18"/>
          <w:szCs w:val="16"/>
        </w:rPr>
        <w:tab/>
        <w:t xml:space="preserve">Ga naar </w:t>
      </w:r>
      <w:r w:rsidRPr="0022609B">
        <w:rPr>
          <w:rFonts w:ascii="Arial" w:hAnsi="Arial" w:cs="TitilliumWeb-Bold"/>
          <w:bCs/>
          <w:i/>
          <w:color w:val="F79646" w:themeColor="accent6"/>
          <w:sz w:val="18"/>
          <w:szCs w:val="16"/>
        </w:rPr>
        <w:t>instellingen</w:t>
      </w:r>
      <w:r w:rsidRPr="00256053">
        <w:rPr>
          <w:rFonts w:ascii="Arial" w:hAnsi="Arial" w:cs="TitilliumWeb-Bold"/>
          <w:bCs/>
          <w:color w:val="auto"/>
          <w:sz w:val="18"/>
          <w:szCs w:val="16"/>
        </w:rPr>
        <w:t xml:space="preserve"> &gt; </w:t>
      </w:r>
      <w:r w:rsidRPr="0022609B">
        <w:rPr>
          <w:rFonts w:ascii="Arial" w:hAnsi="Arial" w:cs="TitilliumWeb-Bold"/>
          <w:bCs/>
          <w:i/>
          <w:color w:val="F79646" w:themeColor="accent6"/>
          <w:sz w:val="18"/>
          <w:szCs w:val="16"/>
        </w:rPr>
        <w:t>wifi</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&gt;</w:t>
      </w:r>
      <w:r w:rsidRPr="00256053">
        <w:rPr>
          <w:rFonts w:ascii="Arial" w:hAnsi="Arial" w:cs="TitilliumWeb-Bold"/>
          <w:bCs/>
          <w:color w:val="auto"/>
          <w:sz w:val="18"/>
          <w:szCs w:val="16"/>
        </w:rPr>
        <w:tab/>
        <w:t xml:space="preserve">Klik op het wifi-netwerk met de naam </w:t>
      </w:r>
    </w:p>
    <w:p w:rsidR="00311279" w:rsidRPr="0022609B" w:rsidRDefault="00311279" w:rsidP="00311279">
      <w:pPr>
        <w:pStyle w:val="Basisalinea"/>
        <w:spacing w:line="240" w:lineRule="auto"/>
        <w:ind w:left="425"/>
        <w:rPr>
          <w:rFonts w:ascii="Arial" w:hAnsi="Arial" w:cs="TitilliumWeb-Bold"/>
          <w:bCs/>
          <w:i/>
          <w:color w:val="F79646" w:themeColor="accent6"/>
          <w:sz w:val="18"/>
          <w:szCs w:val="16"/>
        </w:rPr>
      </w:pPr>
      <w:r w:rsidRPr="00256053">
        <w:rPr>
          <w:rFonts w:ascii="Arial" w:hAnsi="Arial" w:cs="TitilliumWeb-Bold"/>
          <w:bCs/>
          <w:color w:val="auto"/>
          <w:sz w:val="18"/>
          <w:szCs w:val="16"/>
        </w:rPr>
        <w:tab/>
      </w:r>
      <w:r w:rsidRPr="0022609B">
        <w:rPr>
          <w:rFonts w:ascii="Arial" w:hAnsi="Arial" w:cs="TitilliumWeb-Bold"/>
          <w:bCs/>
          <w:i/>
          <w:color w:val="F79646" w:themeColor="accent6"/>
          <w:sz w:val="18"/>
          <w:szCs w:val="16"/>
        </w:rPr>
        <w:t>govroam</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&gt;</w:t>
      </w:r>
      <w:r w:rsidRPr="00256053">
        <w:rPr>
          <w:rFonts w:ascii="Arial" w:hAnsi="Arial" w:cs="TitilliumWeb-Bold"/>
          <w:bCs/>
          <w:color w:val="auto"/>
          <w:sz w:val="18"/>
          <w:szCs w:val="16"/>
        </w:rPr>
        <w:tab/>
        <w:t xml:space="preserve">Vul in bij identiteit: </w:t>
      </w:r>
    </w:p>
    <w:p w:rsidR="00311279" w:rsidRPr="0022609B" w:rsidRDefault="00311279" w:rsidP="00311279">
      <w:pPr>
        <w:pStyle w:val="Basisalinea"/>
        <w:spacing w:line="240" w:lineRule="auto"/>
        <w:ind w:left="425"/>
        <w:rPr>
          <w:rFonts w:ascii="Arial" w:hAnsi="Arial" w:cs="TitilliumWeb-Bold"/>
          <w:bCs/>
          <w:color w:val="F79646" w:themeColor="accent6"/>
          <w:sz w:val="18"/>
          <w:szCs w:val="16"/>
        </w:rPr>
      </w:pPr>
      <w:r w:rsidRPr="00256053">
        <w:rPr>
          <w:rFonts w:ascii="Arial" w:hAnsi="Arial" w:cs="TitilliumWeb-Bold"/>
          <w:bCs/>
          <w:color w:val="auto"/>
          <w:sz w:val="18"/>
          <w:szCs w:val="16"/>
        </w:rPr>
        <w:tab/>
      </w:r>
      <w:r w:rsidRPr="0022609B">
        <w:rPr>
          <w:rFonts w:ascii="Arial" w:hAnsi="Arial" w:cs="TitilliumWeb-Bold"/>
          <w:bCs/>
          <w:color w:val="F79646" w:themeColor="accent6"/>
          <w:sz w:val="18"/>
          <w:szCs w:val="16"/>
        </w:rPr>
        <w:t>voorbeeld@eigenorganisatie.nl</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ab/>
        <w:t xml:space="preserve">(gebruik het e-mailadres dat gekoppeld is aan je </w:t>
      </w:r>
      <w:r>
        <w:rPr>
          <w:rFonts w:ascii="Arial" w:hAnsi="Arial" w:cs="TitilliumWeb-Bold"/>
          <w:bCs/>
          <w:color w:val="auto"/>
          <w:sz w:val="18"/>
          <w:szCs w:val="16"/>
        </w:rPr>
        <w:tab/>
      </w:r>
      <w:r w:rsidRPr="00256053">
        <w:rPr>
          <w:rFonts w:ascii="Arial" w:hAnsi="Arial" w:cs="TitilliumWeb-Bold"/>
          <w:bCs/>
          <w:color w:val="auto"/>
          <w:sz w:val="18"/>
          <w:szCs w:val="16"/>
        </w:rPr>
        <w:t>govroam-gebruikersaccount)</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 xml:space="preserve">&gt; </w:t>
      </w:r>
      <w:r w:rsidRPr="00256053">
        <w:rPr>
          <w:rFonts w:ascii="Arial" w:hAnsi="Arial" w:cs="TitilliumWeb-Bold"/>
          <w:bCs/>
          <w:color w:val="auto"/>
          <w:sz w:val="18"/>
          <w:szCs w:val="16"/>
        </w:rPr>
        <w:tab/>
        <w:t xml:space="preserve">Anonieme identiteit: </w:t>
      </w:r>
    </w:p>
    <w:p w:rsidR="00311279" w:rsidRPr="0022609B" w:rsidRDefault="00311279" w:rsidP="00311279">
      <w:pPr>
        <w:pStyle w:val="Basisalinea"/>
        <w:spacing w:line="240" w:lineRule="auto"/>
        <w:ind w:left="425"/>
        <w:rPr>
          <w:rFonts w:ascii="Arial" w:hAnsi="Arial" w:cs="TitilliumWeb-Bold"/>
          <w:bCs/>
          <w:color w:val="F79646" w:themeColor="accent6"/>
          <w:sz w:val="18"/>
          <w:szCs w:val="16"/>
        </w:rPr>
      </w:pPr>
      <w:r w:rsidRPr="00256053">
        <w:rPr>
          <w:rFonts w:ascii="Arial" w:hAnsi="Arial" w:cs="TitilliumWeb-Bold"/>
          <w:bCs/>
          <w:color w:val="auto"/>
          <w:sz w:val="18"/>
          <w:szCs w:val="16"/>
        </w:rPr>
        <w:tab/>
      </w:r>
      <w:r w:rsidRPr="0022609B">
        <w:rPr>
          <w:rFonts w:ascii="Arial" w:hAnsi="Arial" w:cs="TitilliumWeb-Bold"/>
          <w:bCs/>
          <w:color w:val="F79646" w:themeColor="accent6"/>
          <w:sz w:val="18"/>
          <w:szCs w:val="16"/>
        </w:rPr>
        <w:t>anonymous@eigenorganisatie.nl*</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ab/>
        <w:t xml:space="preserve">(gebruik het e-mailadres dat gekoppeld is aan je </w:t>
      </w:r>
      <w:r>
        <w:rPr>
          <w:rFonts w:ascii="Arial" w:hAnsi="Arial" w:cs="TitilliumWeb-Bold"/>
          <w:bCs/>
          <w:color w:val="auto"/>
          <w:sz w:val="18"/>
          <w:szCs w:val="16"/>
        </w:rPr>
        <w:tab/>
      </w:r>
      <w:r w:rsidRPr="00256053">
        <w:rPr>
          <w:rFonts w:ascii="Arial" w:hAnsi="Arial" w:cs="TitilliumWeb-Bold"/>
          <w:bCs/>
          <w:color w:val="auto"/>
          <w:sz w:val="18"/>
          <w:szCs w:val="16"/>
        </w:rPr>
        <w:t xml:space="preserve">govroam-gebruikersaccount en vervang </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ab/>
        <w:t>het deel vóór @ door ‘anonymous’.</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&gt;</w:t>
      </w:r>
      <w:r w:rsidRPr="00256053">
        <w:rPr>
          <w:rFonts w:ascii="Arial" w:hAnsi="Arial" w:cs="TitilliumWeb-Bold"/>
          <w:bCs/>
          <w:color w:val="auto"/>
          <w:sz w:val="18"/>
          <w:szCs w:val="16"/>
        </w:rPr>
        <w:tab/>
        <w:t xml:space="preserve">Vul in bij </w:t>
      </w:r>
      <w:r w:rsidRPr="00B14305">
        <w:rPr>
          <w:rFonts w:ascii="Arial" w:hAnsi="Arial" w:cs="TitilliumWeb-Bold"/>
          <w:bCs/>
          <w:i/>
          <w:color w:val="auto"/>
          <w:sz w:val="18"/>
          <w:szCs w:val="16"/>
        </w:rPr>
        <w:t>wachtwoord</w:t>
      </w:r>
      <w:r w:rsidRPr="00256053">
        <w:rPr>
          <w:rFonts w:ascii="Arial" w:hAnsi="Arial" w:cs="TitilliumWeb-Bold"/>
          <w:bCs/>
          <w:color w:val="auto"/>
          <w:sz w:val="18"/>
          <w:szCs w:val="16"/>
        </w:rPr>
        <w:t xml:space="preserve">: </w:t>
      </w:r>
      <w:r w:rsidRPr="0022609B">
        <w:rPr>
          <w:rFonts w:ascii="Arial" w:hAnsi="Arial" w:cs="TitilliumWeb-Bold"/>
          <w:bCs/>
          <w:color w:val="F79646" w:themeColor="accent6"/>
          <w:sz w:val="18"/>
          <w:szCs w:val="16"/>
        </w:rPr>
        <w:t>je wachtwoord</w:t>
      </w:r>
      <w:r w:rsidRPr="00256053">
        <w:rPr>
          <w:rFonts w:ascii="Arial" w:hAnsi="Arial" w:cs="TitilliumWeb-Bold"/>
          <w:bCs/>
          <w:color w:val="auto"/>
          <w:sz w:val="18"/>
          <w:szCs w:val="16"/>
        </w:rPr>
        <w:t xml:space="preserve">  </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 xml:space="preserve">&gt; </w:t>
      </w:r>
      <w:r w:rsidRPr="00256053">
        <w:rPr>
          <w:rFonts w:ascii="Arial" w:hAnsi="Arial" w:cs="TitilliumWeb-Bold"/>
          <w:bCs/>
          <w:color w:val="auto"/>
          <w:sz w:val="18"/>
          <w:szCs w:val="16"/>
        </w:rPr>
        <w:tab/>
        <w:t xml:space="preserve">Controleer de </w:t>
      </w:r>
      <w:r w:rsidRPr="00B14305">
        <w:rPr>
          <w:rFonts w:ascii="Arial" w:hAnsi="Arial" w:cs="TitilliumWeb-Bold"/>
          <w:bCs/>
          <w:i/>
          <w:color w:val="auto"/>
          <w:sz w:val="18"/>
          <w:szCs w:val="16"/>
        </w:rPr>
        <w:t>geavanceerde opties</w:t>
      </w:r>
      <w:r w:rsidRPr="00256053">
        <w:rPr>
          <w:rFonts w:ascii="Arial" w:hAnsi="Arial" w:cs="TitilliumWeb-Bold"/>
          <w:bCs/>
          <w:color w:val="auto"/>
          <w:sz w:val="18"/>
          <w:szCs w:val="16"/>
        </w:rPr>
        <w:t>:</w:t>
      </w:r>
    </w:p>
    <w:p w:rsidR="00311279" w:rsidRPr="00256053" w:rsidRDefault="00311279" w:rsidP="00311279">
      <w:pPr>
        <w:pStyle w:val="Basisalinea"/>
        <w:spacing w:line="240" w:lineRule="auto"/>
        <w:ind w:left="425"/>
        <w:outlineLvl w:val="0"/>
        <w:rPr>
          <w:rFonts w:ascii="Arial" w:hAnsi="Arial" w:cs="TitilliumWeb-Bold"/>
          <w:bCs/>
          <w:color w:val="auto"/>
          <w:sz w:val="18"/>
          <w:szCs w:val="16"/>
        </w:rPr>
      </w:pPr>
      <w:r w:rsidRPr="00256053">
        <w:rPr>
          <w:rFonts w:ascii="Arial" w:hAnsi="Arial" w:cs="TitilliumWeb-Bold"/>
          <w:bCs/>
          <w:color w:val="auto"/>
          <w:sz w:val="18"/>
          <w:szCs w:val="16"/>
        </w:rPr>
        <w:tab/>
        <w:t xml:space="preserve">EAP-methode: </w:t>
      </w:r>
      <w:r w:rsidRPr="00B14305">
        <w:rPr>
          <w:rFonts w:ascii="Arial" w:hAnsi="Arial" w:cs="TitilliumWeb-Bold"/>
          <w:bCs/>
          <w:i/>
          <w:color w:val="F79646" w:themeColor="accent6"/>
          <w:sz w:val="18"/>
          <w:szCs w:val="16"/>
        </w:rPr>
        <w:t>PEAP</w:t>
      </w:r>
    </w:p>
    <w:p w:rsidR="00311279" w:rsidRPr="00256053" w:rsidRDefault="00311279" w:rsidP="00311279">
      <w:pPr>
        <w:pStyle w:val="Basisalinea"/>
        <w:spacing w:line="240" w:lineRule="auto"/>
        <w:ind w:left="425"/>
        <w:outlineLvl w:val="0"/>
        <w:rPr>
          <w:rFonts w:ascii="Arial" w:hAnsi="Arial" w:cs="TitilliumWeb-Bold"/>
          <w:bCs/>
          <w:color w:val="auto"/>
          <w:sz w:val="18"/>
          <w:szCs w:val="16"/>
        </w:rPr>
      </w:pPr>
      <w:r w:rsidRPr="00256053">
        <w:rPr>
          <w:rFonts w:ascii="Arial" w:hAnsi="Arial" w:cs="TitilliumWeb-Bold"/>
          <w:bCs/>
          <w:color w:val="auto"/>
          <w:sz w:val="18"/>
          <w:szCs w:val="16"/>
        </w:rPr>
        <w:tab/>
        <w:t xml:space="preserve">Verificatie fase 2: </w:t>
      </w:r>
      <w:r w:rsidRPr="00B14305">
        <w:rPr>
          <w:rFonts w:ascii="Arial" w:hAnsi="Arial" w:cs="TitilliumWeb-Bold"/>
          <w:bCs/>
          <w:i/>
          <w:color w:val="F79646" w:themeColor="accent6"/>
          <w:sz w:val="18"/>
          <w:szCs w:val="16"/>
        </w:rPr>
        <w:t>MSCHAPV2</w:t>
      </w:r>
    </w:p>
    <w:p w:rsidR="00311279" w:rsidRPr="00256053" w:rsidRDefault="00311279" w:rsidP="00311279">
      <w:pPr>
        <w:pStyle w:val="Basisalinea"/>
        <w:spacing w:line="240" w:lineRule="auto"/>
        <w:ind w:left="425"/>
        <w:outlineLvl w:val="0"/>
        <w:rPr>
          <w:rFonts w:ascii="Arial" w:hAnsi="Arial" w:cs="TitilliumWeb-Bold"/>
          <w:bCs/>
          <w:color w:val="auto"/>
          <w:sz w:val="18"/>
          <w:szCs w:val="16"/>
        </w:rPr>
      </w:pPr>
      <w:r w:rsidRPr="00256053">
        <w:rPr>
          <w:rFonts w:ascii="Arial" w:hAnsi="Arial" w:cs="TitilliumWeb-Bold"/>
          <w:bCs/>
          <w:color w:val="auto"/>
          <w:sz w:val="18"/>
          <w:szCs w:val="16"/>
        </w:rPr>
        <w:tab/>
        <w:t xml:space="preserve">CA-certificaat: </w:t>
      </w:r>
      <w:r w:rsidRPr="00B14305">
        <w:rPr>
          <w:rFonts w:ascii="Arial" w:hAnsi="Arial" w:cs="TitilliumWeb-Bold"/>
          <w:bCs/>
          <w:i/>
          <w:color w:val="F79646" w:themeColor="accent6"/>
          <w:sz w:val="18"/>
          <w:szCs w:val="16"/>
        </w:rPr>
        <w:t>systeemcertificaten</w:t>
      </w:r>
    </w:p>
    <w:p w:rsidR="00311279" w:rsidRPr="00256053" w:rsidRDefault="00311279" w:rsidP="00311279">
      <w:pPr>
        <w:pStyle w:val="Basisalinea"/>
        <w:spacing w:line="240" w:lineRule="auto"/>
        <w:ind w:left="425"/>
        <w:outlineLvl w:val="0"/>
        <w:rPr>
          <w:rFonts w:ascii="Arial" w:hAnsi="Arial" w:cs="TitilliumWeb-Bold"/>
          <w:bCs/>
          <w:color w:val="auto"/>
          <w:sz w:val="18"/>
          <w:szCs w:val="16"/>
        </w:rPr>
      </w:pPr>
      <w:r w:rsidRPr="00256053">
        <w:rPr>
          <w:rFonts w:ascii="Arial" w:hAnsi="Arial" w:cs="TitilliumWeb-Bold"/>
          <w:bCs/>
          <w:color w:val="auto"/>
          <w:sz w:val="18"/>
          <w:szCs w:val="16"/>
        </w:rPr>
        <w:tab/>
        <w:t xml:space="preserve">Domein: </w:t>
      </w:r>
      <w:r w:rsidRPr="0022609B">
        <w:rPr>
          <w:rFonts w:ascii="Arial" w:hAnsi="Arial" w:cs="TitilliumWeb-Bold"/>
          <w:bCs/>
          <w:color w:val="F79646" w:themeColor="accent6"/>
          <w:sz w:val="18"/>
          <w:szCs w:val="16"/>
        </w:rPr>
        <w:t>eigenorganisatie.nl</w:t>
      </w:r>
    </w:p>
    <w:p w:rsidR="00311279" w:rsidRPr="00256053" w:rsidRDefault="00311279" w:rsidP="00311279">
      <w:pPr>
        <w:pStyle w:val="Basisalinea"/>
        <w:spacing w:line="240" w:lineRule="auto"/>
        <w:ind w:left="425"/>
        <w:rPr>
          <w:rFonts w:ascii="Arial" w:hAnsi="Arial" w:cs="TitilliumWeb-Bold"/>
          <w:bCs/>
          <w:color w:val="auto"/>
          <w:sz w:val="18"/>
          <w:szCs w:val="16"/>
        </w:rPr>
      </w:pPr>
      <w:r w:rsidRPr="00256053">
        <w:rPr>
          <w:rFonts w:ascii="Arial" w:hAnsi="Arial" w:cs="TitilliumWeb-Bold"/>
          <w:bCs/>
          <w:color w:val="auto"/>
          <w:sz w:val="18"/>
          <w:szCs w:val="16"/>
        </w:rPr>
        <w:tab/>
        <w:t xml:space="preserve">(gebruik het domein van jouw organisatie of </w:t>
      </w:r>
      <w:r>
        <w:rPr>
          <w:rFonts w:ascii="Arial" w:hAnsi="Arial" w:cs="TitilliumWeb-Bold"/>
          <w:bCs/>
          <w:color w:val="auto"/>
          <w:sz w:val="18"/>
          <w:szCs w:val="16"/>
        </w:rPr>
        <w:tab/>
      </w:r>
      <w:r w:rsidRPr="00256053">
        <w:rPr>
          <w:rFonts w:ascii="Arial" w:hAnsi="Arial" w:cs="TitilliumWeb-Bold"/>
          <w:bCs/>
          <w:color w:val="auto"/>
          <w:sz w:val="18"/>
          <w:szCs w:val="16"/>
        </w:rPr>
        <w:t>raadpleeg je IT-afdeling)</w:t>
      </w:r>
    </w:p>
    <w:p w:rsidR="00B20EFD" w:rsidRDefault="00311279" w:rsidP="00311279">
      <w:pPr>
        <w:pStyle w:val="Basisalinea"/>
        <w:spacing w:line="360" w:lineRule="auto"/>
        <w:ind w:left="426"/>
        <w:rPr>
          <w:rFonts w:ascii="Arial" w:hAnsi="Arial" w:cs="TitilliumWeb-Bold"/>
          <w:b/>
          <w:bCs/>
          <w:color w:val="CB6F1D"/>
          <w:sz w:val="20"/>
          <w:szCs w:val="16"/>
        </w:rPr>
        <w:sectPr w:rsidR="00B20EFD">
          <w:type w:val="continuous"/>
          <w:pgSz w:w="11906" w:h="16838"/>
          <w:pgMar w:top="720" w:right="720" w:bottom="720" w:left="720" w:gutter="0"/>
          <w:cols w:num="2"/>
          <w:noEndnote/>
        </w:sectPr>
      </w:pPr>
      <w:r w:rsidRPr="00256053">
        <w:rPr>
          <w:rFonts w:ascii="Arial" w:hAnsi="Arial" w:cs="TitilliumWeb-Bold"/>
          <w:bCs/>
          <w:color w:val="auto"/>
          <w:sz w:val="18"/>
          <w:szCs w:val="16"/>
        </w:rPr>
        <w:t xml:space="preserve">&gt; </w:t>
      </w:r>
      <w:r w:rsidRPr="00256053">
        <w:rPr>
          <w:rFonts w:ascii="Arial" w:hAnsi="Arial" w:cs="TitilliumWeb-Bold"/>
          <w:bCs/>
          <w:color w:val="auto"/>
          <w:sz w:val="18"/>
          <w:szCs w:val="16"/>
        </w:rPr>
        <w:tab/>
        <w:t xml:space="preserve">Klik op </w:t>
      </w:r>
      <w:r w:rsidRPr="0022609B">
        <w:rPr>
          <w:rFonts w:ascii="Arial" w:hAnsi="Arial" w:cs="TitilliumWeb-Bold"/>
          <w:bCs/>
          <w:i/>
          <w:color w:val="F79646" w:themeColor="accent6"/>
          <w:sz w:val="18"/>
          <w:szCs w:val="16"/>
        </w:rPr>
        <w:t>verbinde</w:t>
      </w:r>
      <w:r w:rsidRPr="007F0679">
        <w:rPr>
          <w:rFonts w:ascii="Arial" w:hAnsi="Arial" w:cs="TitilliumWeb-Bold"/>
          <w:bCs/>
          <w:i/>
          <w:color w:val="F79646" w:themeColor="accent6"/>
          <w:sz w:val="18"/>
          <w:szCs w:val="16"/>
        </w:rPr>
        <w:t>n</w:t>
      </w:r>
    </w:p>
    <w:p w:rsidR="00B20EFD" w:rsidRDefault="00B20EFD" w:rsidP="00256053">
      <w:pPr>
        <w:pStyle w:val="Basisalinea"/>
        <w:spacing w:line="360" w:lineRule="auto"/>
        <w:ind w:left="426"/>
        <w:rPr>
          <w:rFonts w:ascii="Arial" w:hAnsi="Arial" w:cs="TitilliumWeb-Bold"/>
          <w:b/>
          <w:bCs/>
          <w:color w:val="CB6F1D"/>
          <w:sz w:val="20"/>
          <w:szCs w:val="16"/>
        </w:rPr>
      </w:pPr>
    </w:p>
    <w:p w:rsidR="00256053" w:rsidRDefault="00256053" w:rsidP="00256053">
      <w:pPr>
        <w:pStyle w:val="Basisalinea"/>
        <w:spacing w:line="360" w:lineRule="auto"/>
        <w:ind w:left="426"/>
        <w:outlineLvl w:val="0"/>
        <w:rPr>
          <w:rFonts w:ascii="Arial" w:hAnsi="Arial" w:cs="TitilliumWeb-Bold"/>
          <w:b/>
          <w:bCs/>
          <w:color w:val="CB6F1D"/>
          <w:sz w:val="20"/>
          <w:szCs w:val="16"/>
        </w:rPr>
        <w:sectPr w:rsidR="00256053">
          <w:type w:val="continuous"/>
          <w:pgSz w:w="11906" w:h="16838"/>
          <w:pgMar w:top="720" w:right="720" w:bottom="720" w:left="720" w:gutter="0"/>
          <w:noEndnote/>
        </w:sectPr>
      </w:pPr>
    </w:p>
    <w:p w:rsidR="00B20EFD" w:rsidRPr="00256053" w:rsidRDefault="00256053" w:rsidP="00311279">
      <w:pPr>
        <w:pStyle w:val="Basisalinea"/>
        <w:spacing w:line="240" w:lineRule="auto"/>
        <w:ind w:left="425"/>
        <w:rPr>
          <w:rFonts w:ascii="Arial" w:hAnsi="Arial" w:cs="TitilliumWeb-Bold"/>
          <w:bCs/>
          <w:color w:val="auto"/>
          <w:sz w:val="18"/>
          <w:szCs w:val="16"/>
        </w:rPr>
      </w:pPr>
      <w:r>
        <w:rPr>
          <w:rFonts w:ascii="Arial" w:hAnsi="Arial" w:cs="TitilliumWeb-Bold"/>
          <w:bCs/>
          <w:color w:val="auto"/>
          <w:sz w:val="18"/>
          <w:szCs w:val="16"/>
        </w:rPr>
        <w:br w:type="column"/>
      </w:r>
    </w:p>
    <w:p w:rsidR="00256053" w:rsidRDefault="00256053" w:rsidP="00256053">
      <w:pPr>
        <w:pStyle w:val="Basisalinea"/>
        <w:spacing w:line="360" w:lineRule="auto"/>
        <w:ind w:left="426"/>
        <w:rPr>
          <w:rFonts w:ascii="Arial" w:hAnsi="Arial" w:cs="TitilliumWeb-Bold"/>
          <w:b/>
          <w:bCs/>
          <w:color w:val="CB6F1D"/>
          <w:sz w:val="20"/>
          <w:szCs w:val="16"/>
        </w:rPr>
        <w:sectPr w:rsidR="00256053">
          <w:type w:val="continuous"/>
          <w:pgSz w:w="11906" w:h="16838"/>
          <w:pgMar w:top="720" w:right="720" w:bottom="720" w:left="720" w:gutter="0"/>
          <w:cols w:num="2"/>
          <w:noEndnote/>
        </w:sectPr>
      </w:pPr>
    </w:p>
    <w:p w:rsidR="0082661F" w:rsidRDefault="0082661F" w:rsidP="00256053">
      <w:pPr>
        <w:pStyle w:val="Basisalinea"/>
        <w:spacing w:line="360" w:lineRule="auto"/>
        <w:ind w:left="426"/>
        <w:rPr>
          <w:rFonts w:ascii="Arial" w:hAnsi="Arial" w:cs="TitilliumWeb-Bold"/>
          <w:b/>
          <w:bCs/>
          <w:color w:val="CB6F1D"/>
          <w:sz w:val="20"/>
          <w:szCs w:val="16"/>
        </w:rPr>
      </w:pPr>
    </w:p>
    <w:p w:rsidR="0082661F" w:rsidRDefault="0082661F" w:rsidP="00256053">
      <w:pPr>
        <w:pStyle w:val="Basisalinea"/>
        <w:spacing w:line="360" w:lineRule="auto"/>
        <w:ind w:left="426"/>
        <w:rPr>
          <w:rFonts w:ascii="Arial" w:hAnsi="Arial" w:cs="TitilliumWeb-Bold"/>
          <w:b/>
          <w:bCs/>
          <w:color w:val="CB6F1D"/>
          <w:sz w:val="20"/>
          <w:szCs w:val="16"/>
        </w:rPr>
      </w:pPr>
    </w:p>
    <w:p w:rsidR="0082661F" w:rsidRDefault="0082661F" w:rsidP="00256053">
      <w:pPr>
        <w:pStyle w:val="Basisalinea"/>
        <w:spacing w:line="360" w:lineRule="auto"/>
        <w:ind w:left="426"/>
        <w:rPr>
          <w:rFonts w:ascii="Arial" w:hAnsi="Arial" w:cs="TitilliumWeb-Bold"/>
          <w:b/>
          <w:bCs/>
          <w:color w:val="CB6F1D"/>
          <w:sz w:val="20"/>
          <w:szCs w:val="16"/>
        </w:rPr>
      </w:pPr>
    </w:p>
    <w:p w:rsidR="0082661F" w:rsidRDefault="0082661F" w:rsidP="00256053">
      <w:pPr>
        <w:pStyle w:val="Basisalinea"/>
        <w:spacing w:line="360" w:lineRule="auto"/>
        <w:ind w:left="426"/>
        <w:rPr>
          <w:rFonts w:ascii="Arial" w:hAnsi="Arial" w:cs="TitilliumWeb-Bold"/>
          <w:b/>
          <w:bCs/>
          <w:color w:val="CB6F1D"/>
          <w:sz w:val="20"/>
          <w:szCs w:val="16"/>
        </w:rPr>
      </w:pPr>
    </w:p>
    <w:p w:rsidR="00B20EFD" w:rsidRDefault="00B20EFD" w:rsidP="00256053">
      <w:pPr>
        <w:pStyle w:val="Basisalinea"/>
        <w:spacing w:line="360" w:lineRule="auto"/>
        <w:ind w:left="426"/>
        <w:rPr>
          <w:rFonts w:ascii="Arial" w:hAnsi="Arial" w:cs="TitilliumWeb-Bold"/>
          <w:b/>
          <w:bCs/>
          <w:color w:val="CB6F1D"/>
          <w:sz w:val="20"/>
          <w:szCs w:val="16"/>
        </w:rPr>
      </w:pPr>
    </w:p>
    <w:p w:rsidR="00221CA8" w:rsidRDefault="00754C0F" w:rsidP="00256053">
      <w:pPr>
        <w:pStyle w:val="Basisalinea"/>
        <w:pBdr>
          <w:top w:val="dotted" w:sz="8" w:space="1" w:color="F79646" w:themeColor="accent6"/>
        </w:pBdr>
        <w:spacing w:line="360" w:lineRule="auto"/>
        <w:ind w:left="426"/>
        <w:rPr>
          <w:rFonts w:ascii="Arial" w:hAnsi="Arial" w:cs="TitilliumWeb-Bold"/>
          <w:b/>
          <w:bCs/>
          <w:color w:val="CB6F1D"/>
          <w:sz w:val="20"/>
          <w:szCs w:val="16"/>
        </w:rPr>
      </w:pPr>
      <w:r>
        <w:rPr>
          <w:rFonts w:ascii="Arial" w:hAnsi="Arial" w:cs="TitilliumWeb-Bold"/>
          <w:b/>
          <w:bCs/>
          <w:noProof/>
          <w:color w:val="CB6F1D"/>
          <w:sz w:val="20"/>
          <w:szCs w:val="16"/>
          <w:lang w:val="en-US" w:eastAsia="nl-NL"/>
        </w:rPr>
        <w:drawing>
          <wp:anchor distT="0" distB="0" distL="114300" distR="114300" simplePos="0" relativeHeight="251658240" behindDoc="1" locked="0" layoutInCell="1" allowOverlap="1">
            <wp:simplePos x="0" y="0"/>
            <wp:positionH relativeFrom="column">
              <wp:align>right</wp:align>
            </wp:positionH>
            <wp:positionV relativeFrom="paragraph">
              <wp:posOffset>6248400</wp:posOffset>
            </wp:positionV>
            <wp:extent cx="1608667" cy="448733"/>
            <wp:effectExtent l="25400" t="0" r="0" b="0"/>
            <wp:wrapNone/>
            <wp:docPr id="1" name="" descr="LOGOgovro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vroam.jpg"/>
                    <pic:cNvPicPr/>
                  </pic:nvPicPr>
                  <pic:blipFill>
                    <a:blip r:embed="rId4"/>
                    <a:stretch>
                      <a:fillRect/>
                    </a:stretch>
                  </pic:blipFill>
                  <pic:spPr>
                    <a:xfrm>
                      <a:off x="0" y="0"/>
                      <a:ext cx="1608667" cy="448733"/>
                    </a:xfrm>
                    <a:prstGeom prst="rect">
                      <a:avLst/>
                    </a:prstGeom>
                  </pic:spPr>
                </pic:pic>
              </a:graphicData>
            </a:graphic>
          </wp:anchor>
        </w:drawing>
      </w:r>
    </w:p>
    <w:p w:rsidR="0022609B" w:rsidRDefault="0022609B" w:rsidP="00256053">
      <w:pPr>
        <w:pStyle w:val="Basisalinea"/>
        <w:spacing w:line="360" w:lineRule="auto"/>
        <w:ind w:left="426"/>
        <w:outlineLvl w:val="0"/>
        <w:rPr>
          <w:rFonts w:ascii="Arial" w:hAnsi="Arial" w:cs="TitilliumWeb-Bold"/>
          <w:b/>
          <w:bCs/>
          <w:color w:val="CB6F1D"/>
          <w:sz w:val="20"/>
          <w:szCs w:val="16"/>
        </w:rPr>
        <w:sectPr w:rsidR="0022609B">
          <w:type w:val="continuous"/>
          <w:pgSz w:w="11906" w:h="16838"/>
          <w:pgMar w:top="720" w:right="720" w:bottom="720" w:left="720" w:gutter="0"/>
          <w:noEndnote/>
        </w:sectPr>
      </w:pPr>
    </w:p>
    <w:p w:rsidR="00982888" w:rsidRPr="0022609B" w:rsidRDefault="00982888" w:rsidP="00256053">
      <w:pPr>
        <w:pStyle w:val="Basisalinea"/>
        <w:spacing w:line="360" w:lineRule="auto"/>
        <w:ind w:left="426"/>
        <w:outlineLvl w:val="0"/>
        <w:rPr>
          <w:rFonts w:ascii="Arial" w:hAnsi="Arial" w:cs="TitilliumWeb-Bold"/>
          <w:b/>
          <w:bCs/>
          <w:color w:val="F79646" w:themeColor="accent6"/>
          <w:sz w:val="20"/>
          <w:szCs w:val="16"/>
        </w:rPr>
      </w:pPr>
      <w:r w:rsidRPr="0022609B">
        <w:rPr>
          <w:rFonts w:ascii="Arial" w:hAnsi="Arial" w:cs="TitilliumWeb-Bold"/>
          <w:b/>
          <w:bCs/>
          <w:color w:val="F79646" w:themeColor="accent6"/>
          <w:sz w:val="20"/>
          <w:szCs w:val="16"/>
        </w:rPr>
        <w:t xml:space="preserve">Nog vragen? </w:t>
      </w:r>
    </w:p>
    <w:p w:rsidR="00982888" w:rsidRPr="0022609B" w:rsidRDefault="00221CA8" w:rsidP="00256053">
      <w:pPr>
        <w:pStyle w:val="Basisalinea"/>
        <w:spacing w:line="360" w:lineRule="auto"/>
        <w:ind w:left="426"/>
        <w:outlineLvl w:val="0"/>
        <w:rPr>
          <w:rFonts w:ascii="Arial" w:hAnsi="Arial" w:cs="TitilliumWeb-Bold"/>
          <w:b/>
          <w:bCs/>
          <w:color w:val="F79646" w:themeColor="accent6"/>
          <w:sz w:val="20"/>
          <w:szCs w:val="16"/>
        </w:rPr>
      </w:pPr>
      <w:r w:rsidRPr="0022609B">
        <w:rPr>
          <w:rFonts w:ascii="Arial" w:hAnsi="Arial" w:cs="TitilliumWeb-Bold"/>
          <w:b/>
          <w:bCs/>
          <w:color w:val="F79646" w:themeColor="accent6"/>
          <w:sz w:val="20"/>
          <w:szCs w:val="16"/>
        </w:rPr>
        <w:t xml:space="preserve">Vraag je IT-afdeling </w:t>
      </w:r>
      <w:r w:rsidR="00982888" w:rsidRPr="0022609B">
        <w:rPr>
          <w:rFonts w:ascii="Arial" w:hAnsi="Arial" w:cs="TitilliumWeb-Bold"/>
          <w:b/>
          <w:bCs/>
          <w:color w:val="F79646" w:themeColor="accent6"/>
          <w:sz w:val="20"/>
          <w:szCs w:val="16"/>
        </w:rPr>
        <w:t xml:space="preserve">naar de specifieke </w:t>
      </w:r>
    </w:p>
    <w:p w:rsidR="0022609B" w:rsidRPr="0022609B" w:rsidRDefault="00982888" w:rsidP="00256053">
      <w:pPr>
        <w:spacing w:line="360" w:lineRule="auto"/>
        <w:ind w:left="426"/>
        <w:rPr>
          <w:rFonts w:ascii="Arial" w:hAnsi="Arial" w:cs="TitilliumWeb-Bold"/>
          <w:b/>
          <w:bCs/>
          <w:color w:val="F79646" w:themeColor="accent6"/>
          <w:szCs w:val="16"/>
        </w:rPr>
      </w:pPr>
      <w:r w:rsidRPr="0022609B">
        <w:rPr>
          <w:rFonts w:ascii="Arial" w:hAnsi="Arial" w:cs="TitilliumWeb-Bold"/>
          <w:b/>
          <w:bCs/>
          <w:color w:val="F79646" w:themeColor="accent6"/>
          <w:szCs w:val="16"/>
        </w:rPr>
        <w:t>instellingen voor jouw organisatie.</w:t>
      </w:r>
    </w:p>
    <w:p w:rsidR="0022609B" w:rsidRDefault="0022609B" w:rsidP="00256053">
      <w:pPr>
        <w:spacing w:line="360" w:lineRule="auto"/>
        <w:ind w:left="426"/>
        <w:rPr>
          <w:rFonts w:ascii="Arial" w:hAnsi="Arial" w:cs="TitilliumWeb-Bold"/>
          <w:b/>
          <w:bCs/>
          <w:color w:val="CB6F1D"/>
          <w:szCs w:val="16"/>
        </w:rPr>
      </w:pPr>
    </w:p>
    <w:p w:rsidR="0022609B" w:rsidRDefault="0022609B" w:rsidP="00256053">
      <w:pPr>
        <w:spacing w:line="360" w:lineRule="auto"/>
        <w:ind w:left="426"/>
        <w:rPr>
          <w:rFonts w:ascii="Arial" w:hAnsi="Arial"/>
        </w:rPr>
        <w:sectPr w:rsidR="0022609B">
          <w:type w:val="continuous"/>
          <w:pgSz w:w="11906" w:h="16838"/>
          <w:pgMar w:top="720" w:right="720" w:bottom="720" w:left="720" w:gutter="0"/>
          <w:cols w:num="2"/>
          <w:noEndnote/>
        </w:sectPr>
      </w:pPr>
      <w:r w:rsidRPr="0022609B">
        <w:rPr>
          <w:rFonts w:ascii="Arial" w:hAnsi="Arial" w:cs="TitilliumWeb-Bold"/>
          <w:b/>
          <w:bCs/>
          <w:noProof/>
          <w:color w:val="CB6F1D"/>
          <w:szCs w:val="16"/>
          <w:lang w:val="en-US" w:eastAsia="nl-NL"/>
        </w:rPr>
        <w:drawing>
          <wp:inline distT="0" distB="0" distL="0" distR="0">
            <wp:extent cx="1455843" cy="405483"/>
            <wp:effectExtent l="25400" t="0" r="0" b="0"/>
            <wp:docPr id="3" name="" descr="LOGOgovro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vroam.jpg"/>
                    <pic:cNvPicPr/>
                  </pic:nvPicPr>
                  <pic:blipFill>
                    <a:blip r:embed="rId4"/>
                    <a:stretch>
                      <a:fillRect/>
                    </a:stretch>
                  </pic:blipFill>
                  <pic:spPr>
                    <a:xfrm>
                      <a:off x="0" y="0"/>
                      <a:ext cx="1455843" cy="405483"/>
                    </a:xfrm>
                    <a:prstGeom prst="rect">
                      <a:avLst/>
                    </a:prstGeom>
                  </pic:spPr>
                </pic:pic>
              </a:graphicData>
            </a:graphic>
          </wp:inline>
        </w:drawing>
      </w:r>
    </w:p>
    <w:p w:rsidR="00982888" w:rsidRPr="00221CA8" w:rsidRDefault="00982888" w:rsidP="00256053">
      <w:pPr>
        <w:spacing w:line="360" w:lineRule="auto"/>
        <w:ind w:left="426"/>
        <w:rPr>
          <w:rFonts w:ascii="Arial" w:hAnsi="Arial"/>
        </w:rPr>
      </w:pPr>
    </w:p>
    <w:sectPr w:rsidR="00982888" w:rsidRPr="00221CA8" w:rsidSect="00221CA8">
      <w:type w:val="continuous"/>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inionPro-Regular">
    <w:altName w:val="Myanmar MN"/>
    <w:panose1 w:val="00000000000000000000"/>
    <w:charset w:val="4D"/>
    <w:family w:val="auto"/>
    <w:notTrueType/>
    <w:pitch w:val="default"/>
    <w:sig w:usb0="00000003" w:usb1="00000000" w:usb2="00000000" w:usb3="00000000" w:csb0="00000001" w:csb1="00000000"/>
  </w:font>
  <w:font w:name="TitilliumWeb-Light">
    <w:altName w:val="Titillium Web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tilliumWeb-Bold">
    <w:altName w:val="Helvetica"/>
    <w:panose1 w:val="00000000000000000000"/>
    <w:charset w:val="4D"/>
    <w:family w:val="auto"/>
    <w:notTrueType/>
    <w:pitch w:val="default"/>
    <w:sig w:usb0="00000003" w:usb1="00000000" w:usb2="00000000" w:usb3="00000000" w:csb0="00000001" w:csb1="00000000"/>
  </w:font>
  <w:font w:name="TitilliumWeb-Regular">
    <w:altName w:val="Helvetica"/>
    <w:panose1 w:val="00000000000000000000"/>
    <w:charset w:val="4D"/>
    <w:family w:val="auto"/>
    <w:notTrueType/>
    <w:pitch w:val="default"/>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2888"/>
    <w:rsid w:val="00221CA8"/>
    <w:rsid w:val="0022609B"/>
    <w:rsid w:val="00256053"/>
    <w:rsid w:val="00311279"/>
    <w:rsid w:val="0041436C"/>
    <w:rsid w:val="00670DA0"/>
    <w:rsid w:val="00754C0F"/>
    <w:rsid w:val="007F0679"/>
    <w:rsid w:val="0082661F"/>
    <w:rsid w:val="00982888"/>
    <w:rsid w:val="00AB10B1"/>
    <w:rsid w:val="00B14305"/>
    <w:rsid w:val="00B20EFD"/>
    <w:rsid w:val="00BE7D5A"/>
    <w:rsid w:val="00F17665"/>
    <w:rsid w:val="00FD1B93"/>
  </w:rsids>
  <m:mathPr>
    <m:mathFont m:val="PT Sans"/>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al">
    <w:name w:val="Normal"/>
    <w:qFormat/>
    <w:rsid w:val="002C4347"/>
    <w:rPr>
      <w:rFonts w:ascii="Helvetica" w:hAnsi="Helvetica"/>
      <w:sz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Basisalinea">
    <w:name w:val="[Basisalinea]"/>
    <w:basedOn w:val="Normaal"/>
    <w:uiPriority w:val="99"/>
    <w:rsid w:val="00982888"/>
    <w:pPr>
      <w:widowControl w:val="0"/>
      <w:autoSpaceDE w:val="0"/>
      <w:autoSpaceDN w:val="0"/>
      <w:adjustRightInd w:val="0"/>
      <w:spacing w:line="288" w:lineRule="auto"/>
      <w:textAlignment w:val="center"/>
    </w:pPr>
    <w:rPr>
      <w:rFonts w:ascii="MinionPro-Regular" w:hAnsi="MinionPro-Regular" w:cs="MinionPro-Regular"/>
      <w:color w:val="000000"/>
      <w:sz w:val="24"/>
      <w:lang w:val="nl-NL"/>
    </w:rPr>
  </w:style>
  <w:style w:type="paragraph" w:customStyle="1" w:styleId="tuskop1">
    <w:name w:val="tuskop1"/>
    <w:basedOn w:val="Normaal"/>
    <w:uiPriority w:val="99"/>
    <w:rsid w:val="00982888"/>
    <w:pPr>
      <w:widowControl w:val="0"/>
      <w:autoSpaceDE w:val="0"/>
      <w:autoSpaceDN w:val="0"/>
      <w:adjustRightInd w:val="0"/>
      <w:spacing w:line="240" w:lineRule="atLeast"/>
      <w:textAlignment w:val="center"/>
    </w:pPr>
    <w:rPr>
      <w:rFonts w:ascii="TitilliumWeb-Light" w:hAnsi="TitilliumWeb-Light" w:cs="TitilliumWeb-Light"/>
      <w:color w:val="CB6F1D"/>
      <w:sz w:val="22"/>
      <w:szCs w:val="22"/>
      <w:lang w:val="nl-NL"/>
    </w:rPr>
  </w:style>
  <w:style w:type="paragraph" w:customStyle="1" w:styleId="cursief">
    <w:name w:val="cursief"/>
    <w:basedOn w:val="Normaal"/>
    <w:uiPriority w:val="99"/>
    <w:rsid w:val="00982888"/>
    <w:pPr>
      <w:widowControl w:val="0"/>
      <w:autoSpaceDE w:val="0"/>
      <w:autoSpaceDN w:val="0"/>
      <w:adjustRightInd w:val="0"/>
      <w:spacing w:line="240" w:lineRule="atLeast"/>
      <w:textAlignment w:val="center"/>
    </w:pPr>
    <w:rPr>
      <w:rFonts w:ascii="TitilliumWeb-Light" w:hAnsi="TitilliumWeb-Light" w:cs="TitilliumWeb-Light"/>
      <w:color w:val="000000"/>
      <w:sz w:val="16"/>
      <w:szCs w:val="16"/>
      <w:lang w:val="nl-NL"/>
    </w:rPr>
  </w:style>
  <w:style w:type="table" w:styleId="Tabelraster">
    <w:name w:val="Table Grid"/>
    <w:basedOn w:val="Standaardtabel"/>
    <w:uiPriority w:val="59"/>
    <w:rsid w:val="009828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2762</Characters>
  <Application>Microsoft Macintosh Word</Application>
  <DocSecurity>0</DocSecurity>
  <Lines>23</Lines>
  <Paragraphs>5</Paragraphs>
  <ScaleCrop>false</ScaleCrop>
  <Manager/>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2017-09-20T14:53:00Z</cp:lastPrinted>
  <dcterms:created xsi:type="dcterms:W3CDTF">2020-01-31T11:14:00Z</dcterms:created>
  <dcterms:modified xsi:type="dcterms:W3CDTF">2020-01-31T11:14:00Z</dcterms:modified>
</cp:coreProperties>
</file>